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29C0C" w14:textId="297C16F9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AA7E98">
        <w:rPr>
          <w:spacing w:val="0"/>
        </w:rPr>
        <w:t>Deemed Ex Ante</w:t>
      </w:r>
      <w:r>
        <w:rPr>
          <w:spacing w:val="0"/>
        </w:rPr>
        <w:t xml:space="preserve"> </w:t>
      </w:r>
      <w:r w:rsidR="00AA7E98">
        <w:rPr>
          <w:spacing w:val="0"/>
        </w:rPr>
        <w:t xml:space="preserve">Measure Package Review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5A519A2C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D31E6A">
        <w:rPr>
          <w:rStyle w:val="MessageHeaderLabel"/>
          <w:b w:val="0"/>
          <w:sz w:val="22"/>
        </w:rPr>
        <w:t>6/</w:t>
      </w:r>
      <w:r w:rsidR="00AA7E98">
        <w:rPr>
          <w:rStyle w:val="MessageHeaderLabel"/>
          <w:b w:val="0"/>
          <w:sz w:val="22"/>
        </w:rPr>
        <w:t>6</w:t>
      </w:r>
      <w:r w:rsidR="00D31E6A">
        <w:rPr>
          <w:rStyle w:val="MessageHeaderLabel"/>
          <w:b w:val="0"/>
          <w:sz w:val="22"/>
        </w:rPr>
        <w:t>/2025</w:t>
      </w:r>
    </w:p>
    <w:p w14:paraId="411C0205" w14:textId="3C580EC3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B16334">
        <w:rPr>
          <w:rStyle w:val="MessageHeaderLabel"/>
          <w:b w:val="0"/>
          <w:sz w:val="22"/>
        </w:rPr>
        <w:t>Measure package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1BD62C69" w:rsidR="009047C8" w:rsidRPr="00561A3C" w:rsidRDefault="009047C8" w:rsidP="009047C8">
      <w:r>
        <w:t xml:space="preserve">The following report </w:t>
      </w:r>
      <w:proofErr w:type="gramStart"/>
      <w:r>
        <w:t>and attached</w:t>
      </w:r>
      <w:proofErr w:type="gramEnd"/>
      <w:r>
        <w:t xml:space="preserve"> excel workbook summarize </w:t>
      </w:r>
      <w:r w:rsidR="00AA7E98">
        <w:t>the Deemed Ex Ante</w:t>
      </w:r>
      <w:r>
        <w:t xml:space="preserve"> </w:t>
      </w:r>
      <w:r w:rsidR="00AA7E98">
        <w:t xml:space="preserve">Measure Package Review </w:t>
      </w:r>
      <w:r>
        <w:t>activit</w:t>
      </w:r>
      <w:r w:rsidR="00AA7E98">
        <w:t>ies</w:t>
      </w:r>
      <w:r>
        <w:t xml:space="preserve"> for the month of </w:t>
      </w:r>
      <w:r w:rsidR="00D31E6A">
        <w:t>May 2025</w:t>
      </w:r>
      <w:r w:rsidR="006511CB">
        <w:t xml:space="preserve"> </w:t>
      </w:r>
      <w:r>
        <w:t xml:space="preserve">which includes dispositions that were issued, dispositions in progress, and </w:t>
      </w:r>
      <w:r w:rsidR="00B16334">
        <w:t>measure packages</w:t>
      </w:r>
      <w:r>
        <w:t xml:space="preserve"> in development. This report will be posted on </w:t>
      </w:r>
      <w:hyperlink r:id="rId11" w:history="1">
        <w:r w:rsidR="00FB3D99">
          <w:rPr>
            <w:rStyle w:val="Hyperlink"/>
          </w:rPr>
          <w:t>https://cedars.sound-data.com/deer-resources/deemed-measure-packages/monthly-summaries/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7D4A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7719C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48EF008E" w:rsidR="00C061B1" w:rsidRDefault="008B7D03" w:rsidP="00C061B1">
      <w:pPr>
        <w:pStyle w:val="Heading1"/>
      </w:pPr>
      <w:r>
        <w:t>Dispositions Issued</w:t>
      </w:r>
      <w:r w:rsidR="008D4010">
        <w:t xml:space="preserve"> and Minor </w:t>
      </w:r>
      <w:r w:rsidR="00B16334">
        <w:t>Measure Package</w:t>
      </w:r>
      <w:r w:rsidR="008D4010">
        <w:t xml:space="preserve"> Updates</w:t>
      </w:r>
      <w:r w:rsidR="00C061B1">
        <w:t>:</w:t>
      </w:r>
    </w:p>
    <w:p w14:paraId="28A1A297" w14:textId="321AA295" w:rsidR="00921965" w:rsidRDefault="00875804" w:rsidP="005537E9">
      <w:pPr>
        <w:pStyle w:val="BodyText"/>
      </w:pPr>
      <w:r>
        <w:t>The following dispositions have been issued, see the attached workbook.</w:t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727"/>
        <w:gridCol w:w="1338"/>
        <w:gridCol w:w="583"/>
        <w:gridCol w:w="2657"/>
        <w:gridCol w:w="1305"/>
        <w:gridCol w:w="1125"/>
        <w:gridCol w:w="1620"/>
      </w:tblGrid>
      <w:tr w:rsidR="001A4EEE" w:rsidRPr="001A4EEE" w14:paraId="5D77BB12" w14:textId="77777777" w:rsidTr="00653563">
        <w:trPr>
          <w:trHeight w:val="66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69B55038" w14:textId="77777777" w:rsidR="001A4EEE" w:rsidRPr="001A4EEE" w:rsidRDefault="001A4EEE" w:rsidP="001A4EEE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6BD375BE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2A58EE77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30C10933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788AA551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79F512AD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49DA7999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5A32B8" w:rsidRPr="001A4EEE" w14:paraId="1C573BFD" w14:textId="77777777" w:rsidTr="005A32B8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5508F3C" w14:textId="2DBBECF7" w:rsidR="005A32B8" w:rsidRPr="005A32B8" w:rsidRDefault="005A32B8" w:rsidP="005A32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32B8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E93C7A4" w14:textId="1B1B9BA1" w:rsidR="005A32B8" w:rsidRPr="005A32B8" w:rsidRDefault="005A32B8" w:rsidP="005A32B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32B8">
              <w:rPr>
                <w:rFonts w:ascii="Arial" w:hAnsi="Arial" w:cs="Arial"/>
                <w:sz w:val="18"/>
                <w:szCs w:val="18"/>
              </w:rPr>
              <w:t>SWWH016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65EA60F" w14:textId="410E0C3A" w:rsidR="005A32B8" w:rsidRPr="005A32B8" w:rsidRDefault="005A32B8" w:rsidP="005A32B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32B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0815723B" w14:textId="0A0F1995" w:rsidR="005A32B8" w:rsidRPr="005A32B8" w:rsidRDefault="005A32B8" w:rsidP="005A32B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32B8">
              <w:rPr>
                <w:rFonts w:ascii="Arial" w:hAnsi="Arial" w:cs="Arial"/>
                <w:sz w:val="18"/>
                <w:szCs w:val="18"/>
              </w:rPr>
              <w:t>Domestic Hot Water Loop Temperature Controller, Multifamily &amp;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9CC00AC" w14:textId="5A48CE39" w:rsidR="005A32B8" w:rsidRPr="005A32B8" w:rsidRDefault="005A32B8" w:rsidP="005A32B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32B8">
              <w:rPr>
                <w:rFonts w:ascii="Arial" w:hAnsi="Arial" w:cs="Arial"/>
                <w:sz w:val="18"/>
                <w:szCs w:val="18"/>
              </w:rPr>
              <w:t>5/2/2025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242AC03" w14:textId="76AB0E23" w:rsidR="005A32B8" w:rsidRPr="005A32B8" w:rsidRDefault="005A32B8" w:rsidP="005A32B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32B8">
              <w:rPr>
                <w:rFonts w:ascii="Arial" w:hAnsi="Arial" w:cs="Arial"/>
                <w:sz w:val="18"/>
                <w:szCs w:val="18"/>
              </w:rPr>
              <w:t>1/1/2025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2CDCDA7" w14:textId="37CA7641" w:rsidR="005A32B8" w:rsidRPr="005A32B8" w:rsidRDefault="00AA7E98" w:rsidP="005A32B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5A32B8" w:rsidRPr="005A32B8">
              <w:rPr>
                <w:rFonts w:ascii="Arial" w:hAnsi="Arial" w:cs="Arial"/>
                <w:sz w:val="18"/>
                <w:szCs w:val="18"/>
              </w:rPr>
              <w:t>ppro</w:t>
            </w:r>
            <w:r>
              <w:rPr>
                <w:rFonts w:ascii="Arial" w:hAnsi="Arial" w:cs="Arial"/>
                <w:sz w:val="18"/>
                <w:szCs w:val="18"/>
              </w:rPr>
              <w:t>ved</w:t>
            </w:r>
          </w:p>
        </w:tc>
      </w:tr>
      <w:tr w:rsidR="005A32B8" w:rsidRPr="001A4EEE" w14:paraId="5504630A" w14:textId="77777777" w:rsidTr="005A32B8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514DA" w14:textId="3D9F1D16" w:rsidR="005A32B8" w:rsidRPr="005A32B8" w:rsidRDefault="005A32B8" w:rsidP="005A32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32B8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DD506" w14:textId="5115FE9E" w:rsidR="005A32B8" w:rsidRPr="005A32B8" w:rsidRDefault="005A32B8" w:rsidP="005A32B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32B8">
              <w:rPr>
                <w:rFonts w:ascii="Arial" w:hAnsi="Arial" w:cs="Arial"/>
                <w:sz w:val="18"/>
                <w:szCs w:val="18"/>
              </w:rPr>
              <w:t>SWRE005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21B3F" w14:textId="4B3839F4" w:rsidR="005A32B8" w:rsidRPr="005A32B8" w:rsidRDefault="005A32B8" w:rsidP="005A32B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32B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C3872" w14:textId="6B55F45A" w:rsidR="005A32B8" w:rsidRPr="005A32B8" w:rsidRDefault="005A32B8" w:rsidP="005A32B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32B8">
              <w:rPr>
                <w:rFonts w:ascii="Arial" w:hAnsi="Arial" w:cs="Arial"/>
                <w:sz w:val="18"/>
                <w:szCs w:val="18"/>
              </w:rPr>
              <w:t>Heat Pump Pool Heater, Residential, Fuel Substitution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E514C" w14:textId="271F489A" w:rsidR="005A32B8" w:rsidRPr="005A32B8" w:rsidRDefault="005A32B8" w:rsidP="005A32B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32B8">
              <w:rPr>
                <w:rFonts w:ascii="Arial" w:hAnsi="Arial" w:cs="Arial"/>
                <w:sz w:val="18"/>
                <w:szCs w:val="18"/>
              </w:rPr>
              <w:t>5/2/2025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188F5" w14:textId="4F5228EA" w:rsidR="005A32B8" w:rsidRPr="005A32B8" w:rsidRDefault="005A32B8" w:rsidP="005A32B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32B8">
              <w:rPr>
                <w:rFonts w:ascii="Arial" w:hAnsi="Arial" w:cs="Arial"/>
                <w:sz w:val="18"/>
                <w:szCs w:val="18"/>
              </w:rPr>
              <w:t>1/1/2025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FE943" w14:textId="4A94DBBB" w:rsidR="005A32B8" w:rsidRPr="005A32B8" w:rsidRDefault="00AA7E98" w:rsidP="005A32B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5A32B8">
              <w:rPr>
                <w:rFonts w:ascii="Arial" w:hAnsi="Arial" w:cs="Arial"/>
                <w:sz w:val="18"/>
                <w:szCs w:val="18"/>
              </w:rPr>
              <w:t>ppro</w:t>
            </w:r>
            <w:r>
              <w:rPr>
                <w:rFonts w:ascii="Arial" w:hAnsi="Arial" w:cs="Arial"/>
                <w:sz w:val="18"/>
                <w:szCs w:val="18"/>
              </w:rPr>
              <w:t>ved</w:t>
            </w:r>
          </w:p>
        </w:tc>
      </w:tr>
      <w:tr w:rsidR="005A32B8" w:rsidRPr="001A4EEE" w14:paraId="128DCAA2" w14:textId="77777777" w:rsidTr="005A32B8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4585D36" w14:textId="6D25733D" w:rsidR="005A32B8" w:rsidRPr="005A32B8" w:rsidRDefault="005A32B8" w:rsidP="005A32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32B8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CFCADA4" w14:textId="5C70D2B5" w:rsidR="005A32B8" w:rsidRPr="005A32B8" w:rsidRDefault="005A32B8" w:rsidP="005A32B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32B8">
              <w:rPr>
                <w:rFonts w:ascii="Arial" w:hAnsi="Arial" w:cs="Arial"/>
                <w:sz w:val="18"/>
                <w:szCs w:val="18"/>
              </w:rPr>
              <w:t>SWWH031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49E624B" w14:textId="7A2057A1" w:rsidR="005A32B8" w:rsidRPr="005A32B8" w:rsidRDefault="005A32B8" w:rsidP="005A32B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32B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B2D9882" w14:textId="288475B8" w:rsidR="005A32B8" w:rsidRPr="005A32B8" w:rsidRDefault="005A32B8" w:rsidP="005A32B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32B8">
              <w:rPr>
                <w:rFonts w:ascii="Arial" w:hAnsi="Arial" w:cs="Arial"/>
                <w:sz w:val="18"/>
                <w:szCs w:val="18"/>
              </w:rPr>
              <w:t>Heat Pump Water Heater,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F409515" w14:textId="5CF4931E" w:rsidR="005A32B8" w:rsidRPr="005A32B8" w:rsidRDefault="005A32B8" w:rsidP="005A32B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32B8">
              <w:rPr>
                <w:rFonts w:ascii="Arial" w:hAnsi="Arial" w:cs="Arial"/>
                <w:sz w:val="18"/>
                <w:szCs w:val="18"/>
              </w:rPr>
              <w:t>5/5/2025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BA42902" w14:textId="3F0E7092" w:rsidR="005A32B8" w:rsidRPr="005A32B8" w:rsidRDefault="005A32B8" w:rsidP="005A32B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32B8">
              <w:rPr>
                <w:rFonts w:ascii="Arial" w:hAnsi="Arial" w:cs="Arial"/>
                <w:sz w:val="18"/>
                <w:szCs w:val="18"/>
              </w:rPr>
              <w:t>1/1/2025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3C61E85" w14:textId="650B23D2" w:rsidR="005A32B8" w:rsidRPr="005A32B8" w:rsidRDefault="00AA7E98" w:rsidP="005A32B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5A32B8">
              <w:rPr>
                <w:rFonts w:ascii="Arial" w:hAnsi="Arial" w:cs="Arial"/>
                <w:sz w:val="18"/>
                <w:szCs w:val="18"/>
              </w:rPr>
              <w:t>ppro</w:t>
            </w:r>
            <w:r>
              <w:rPr>
                <w:rFonts w:ascii="Arial" w:hAnsi="Arial" w:cs="Arial"/>
                <w:sz w:val="18"/>
                <w:szCs w:val="18"/>
              </w:rPr>
              <w:t>ved</w:t>
            </w:r>
          </w:p>
        </w:tc>
      </w:tr>
      <w:tr w:rsidR="005A32B8" w:rsidRPr="001A4EEE" w14:paraId="7CF3D3C0" w14:textId="77777777" w:rsidTr="005A32B8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35522" w14:textId="67AC4282" w:rsidR="005A32B8" w:rsidRPr="005A32B8" w:rsidRDefault="005A32B8" w:rsidP="005A32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32B8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5E09A" w14:textId="17DE1D61" w:rsidR="005A32B8" w:rsidRPr="005A32B8" w:rsidRDefault="005A32B8" w:rsidP="005A32B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32B8">
              <w:rPr>
                <w:rFonts w:ascii="Arial" w:hAnsi="Arial" w:cs="Arial"/>
                <w:sz w:val="18"/>
                <w:szCs w:val="18"/>
              </w:rPr>
              <w:t>SWHC041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65953" w14:textId="5C1BBFA2" w:rsidR="005A32B8" w:rsidRPr="005A32B8" w:rsidRDefault="005A32B8" w:rsidP="005A32B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32B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D95C7" w14:textId="49BFA882" w:rsidR="005A32B8" w:rsidRPr="005A32B8" w:rsidRDefault="005A32B8" w:rsidP="005A32B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32B8">
              <w:rPr>
                <w:rFonts w:ascii="Arial" w:hAnsi="Arial" w:cs="Arial"/>
                <w:sz w:val="18"/>
                <w:szCs w:val="18"/>
              </w:rPr>
              <w:t>Software-Controlled Switch Reluctance Motor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7B7DB" w14:textId="7EBBC031" w:rsidR="005A32B8" w:rsidRPr="005A32B8" w:rsidRDefault="005A32B8" w:rsidP="005A32B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32B8">
              <w:rPr>
                <w:rFonts w:ascii="Arial" w:hAnsi="Arial" w:cs="Arial"/>
                <w:sz w:val="18"/>
                <w:szCs w:val="18"/>
              </w:rPr>
              <w:t>5/5/2025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507C0" w14:textId="54E9ED44" w:rsidR="005A32B8" w:rsidRPr="005A32B8" w:rsidRDefault="005A32B8" w:rsidP="005A32B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32B8">
              <w:rPr>
                <w:rFonts w:ascii="Arial" w:hAnsi="Arial" w:cs="Arial"/>
                <w:sz w:val="18"/>
                <w:szCs w:val="18"/>
              </w:rPr>
              <w:t>1/1/2025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73D9E" w14:textId="3F004E35" w:rsidR="005A32B8" w:rsidRPr="005A32B8" w:rsidRDefault="00AA7E98" w:rsidP="005A32B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5A32B8">
              <w:rPr>
                <w:rFonts w:ascii="Arial" w:hAnsi="Arial" w:cs="Arial"/>
                <w:sz w:val="18"/>
                <w:szCs w:val="18"/>
              </w:rPr>
              <w:t>ppro</w:t>
            </w:r>
            <w:r>
              <w:rPr>
                <w:rFonts w:ascii="Arial" w:hAnsi="Arial" w:cs="Arial"/>
                <w:sz w:val="18"/>
                <w:szCs w:val="18"/>
              </w:rPr>
              <w:t>ved</w:t>
            </w:r>
          </w:p>
        </w:tc>
      </w:tr>
      <w:tr w:rsidR="005A32B8" w:rsidRPr="001A4EEE" w14:paraId="2A5AFC0A" w14:textId="77777777" w:rsidTr="005A32B8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10F689C" w14:textId="5D40813D" w:rsidR="005A32B8" w:rsidRPr="005A32B8" w:rsidRDefault="005A32B8" w:rsidP="005A32B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32B8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72CE5E4" w14:textId="4FC510F3" w:rsidR="005A32B8" w:rsidRPr="005A32B8" w:rsidRDefault="005A32B8" w:rsidP="005A32B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32B8">
              <w:rPr>
                <w:rFonts w:ascii="Arial" w:hAnsi="Arial" w:cs="Arial"/>
                <w:sz w:val="18"/>
                <w:szCs w:val="18"/>
              </w:rPr>
              <w:t>SWHC059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07C1EAA" w14:textId="5C9B1D6B" w:rsidR="005A32B8" w:rsidRPr="005A32B8" w:rsidRDefault="005A32B8" w:rsidP="005A32B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32B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44B13A7F" w14:textId="1FC3247C" w:rsidR="005A32B8" w:rsidRPr="005A32B8" w:rsidRDefault="005A32B8" w:rsidP="005A32B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32B8">
              <w:rPr>
                <w:rFonts w:ascii="Arial" w:hAnsi="Arial" w:cs="Arial"/>
                <w:sz w:val="18"/>
                <w:szCs w:val="18"/>
              </w:rPr>
              <w:t>Smart Fan Controller,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E1DF2B3" w14:textId="79216507" w:rsidR="005A32B8" w:rsidRPr="005A32B8" w:rsidRDefault="005A32B8" w:rsidP="005A32B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32B8">
              <w:rPr>
                <w:rFonts w:ascii="Arial" w:hAnsi="Arial" w:cs="Arial"/>
                <w:sz w:val="18"/>
                <w:szCs w:val="18"/>
              </w:rPr>
              <w:t>5/21/2025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DF4B1B1" w14:textId="2264FF1B" w:rsidR="005A32B8" w:rsidRPr="005A32B8" w:rsidRDefault="005A32B8" w:rsidP="005A32B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32B8">
              <w:rPr>
                <w:rFonts w:ascii="Arial" w:hAnsi="Arial" w:cs="Arial"/>
                <w:sz w:val="18"/>
                <w:szCs w:val="18"/>
              </w:rPr>
              <w:t>1/1/2025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6F51A605" w14:textId="67578CA2" w:rsidR="005A32B8" w:rsidRPr="005A32B8" w:rsidRDefault="00AA7E98" w:rsidP="005A32B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5A32B8">
              <w:rPr>
                <w:rFonts w:ascii="Arial" w:hAnsi="Arial" w:cs="Arial"/>
                <w:sz w:val="18"/>
                <w:szCs w:val="18"/>
              </w:rPr>
              <w:t>ppro</w:t>
            </w:r>
            <w:r>
              <w:rPr>
                <w:rFonts w:ascii="Arial" w:hAnsi="Arial" w:cs="Arial"/>
                <w:sz w:val="18"/>
                <w:szCs w:val="18"/>
              </w:rPr>
              <w:t>ved</w:t>
            </w:r>
          </w:p>
        </w:tc>
      </w:tr>
      <w:tr w:rsidR="001A4EEE" w:rsidRPr="001A4EEE" w14:paraId="3323C848" w14:textId="77777777" w:rsidTr="00653563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nil"/>
            </w:tcBorders>
            <w:shd w:val="clear" w:color="000000" w:fill="005089"/>
            <w:noWrap/>
            <w:vAlign w:val="center"/>
            <w:hideMark/>
          </w:tcPr>
          <w:p w14:paraId="4A669429" w14:textId="77777777" w:rsidR="001A4EEE" w:rsidRPr="001A4EEE" w:rsidRDefault="001A4EEE" w:rsidP="001A4EEE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vAlign w:val="center"/>
            <w:hideMark/>
          </w:tcPr>
          <w:p w14:paraId="5C4EC0A2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vAlign w:val="center"/>
            <w:hideMark/>
          </w:tcPr>
          <w:p w14:paraId="5440FB97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657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vAlign w:val="center"/>
            <w:hideMark/>
          </w:tcPr>
          <w:p w14:paraId="5C00A98B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vAlign w:val="center"/>
            <w:hideMark/>
          </w:tcPr>
          <w:p w14:paraId="20752399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vAlign w:val="center"/>
            <w:hideMark/>
          </w:tcPr>
          <w:p w14:paraId="48E35FDA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8EA9DB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55E0FBAC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60B90700" w14:textId="77777777" w:rsidR="00875804" w:rsidRDefault="00875804" w:rsidP="005537E9">
      <w:pPr>
        <w:pStyle w:val="BodyText"/>
      </w:pPr>
    </w:p>
    <w:p w14:paraId="7D31CC2C" w14:textId="679C5677" w:rsidR="00AA755B" w:rsidRDefault="00227583" w:rsidP="00AA755B">
      <w:pPr>
        <w:pStyle w:val="BodyText"/>
      </w:pPr>
      <w:r>
        <w:lastRenderedPageBreak/>
        <w:t>The following</w:t>
      </w:r>
      <w:r w:rsidR="00D52E40">
        <w:t xml:space="preserve"> measure packages had updates to previously approved measure packages. Updates do not change savings or costs, do not initiate version change, and do not change effective date.</w:t>
      </w:r>
    </w:p>
    <w:tbl>
      <w:tblPr>
        <w:tblW w:w="9445" w:type="dxa"/>
        <w:tblLook w:val="04A0" w:firstRow="1" w:lastRow="0" w:firstColumn="1" w:lastColumn="0" w:noHBand="0" w:noVBand="1"/>
      </w:tblPr>
      <w:tblGrid>
        <w:gridCol w:w="727"/>
        <w:gridCol w:w="1520"/>
        <w:gridCol w:w="640"/>
        <w:gridCol w:w="2958"/>
        <w:gridCol w:w="1202"/>
        <w:gridCol w:w="2398"/>
      </w:tblGrid>
      <w:tr w:rsidR="001A4EEE" w:rsidRPr="001A4EEE" w14:paraId="674B40A7" w14:textId="77777777" w:rsidTr="00653563">
        <w:trPr>
          <w:trHeight w:val="52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4EE6F526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0D57A18D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75DD6387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494032EB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3EEE4B65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56CF3C5B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653563" w:rsidRPr="001A4EEE" w14:paraId="16DFD4BC" w14:textId="77777777" w:rsidTr="0065356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  <w:hideMark/>
          </w:tcPr>
          <w:p w14:paraId="4CFC3F74" w14:textId="523AD755" w:rsidR="00653563" w:rsidRPr="001A4EEE" w:rsidRDefault="00653563" w:rsidP="0065356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3563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  <w:hideMark/>
          </w:tcPr>
          <w:p w14:paraId="041B177E" w14:textId="2AD0A411" w:rsidR="00653563" w:rsidRPr="001A4EEE" w:rsidRDefault="00653563" w:rsidP="006535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3563">
              <w:rPr>
                <w:rFonts w:ascii="Arial" w:hAnsi="Arial" w:cs="Arial"/>
                <w:color w:val="000000"/>
                <w:sz w:val="18"/>
                <w:szCs w:val="18"/>
              </w:rPr>
              <w:t>SWSV014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  <w:hideMark/>
          </w:tcPr>
          <w:p w14:paraId="1E60E1CA" w14:textId="77777777" w:rsidR="00653563" w:rsidRPr="001A4EEE" w:rsidRDefault="00653563" w:rsidP="006535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3563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  <w:hideMark/>
          </w:tcPr>
          <w:p w14:paraId="05C2D1E3" w14:textId="5AC5CA9E" w:rsidR="00653563" w:rsidRPr="001A4EEE" w:rsidRDefault="00653563" w:rsidP="006535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3563">
              <w:rPr>
                <w:rFonts w:ascii="Arial" w:hAnsi="Arial" w:cs="Arial"/>
                <w:color w:val="000000"/>
                <w:sz w:val="18"/>
                <w:szCs w:val="18"/>
              </w:rPr>
              <w:t>Lifecycle Refrigerant Management, Residential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  <w:hideMark/>
          </w:tcPr>
          <w:p w14:paraId="1DFA9A3A" w14:textId="6653C980" w:rsidR="00653563" w:rsidRPr="001A4EEE" w:rsidRDefault="00653563" w:rsidP="006535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3563">
              <w:rPr>
                <w:rFonts w:ascii="Arial" w:hAnsi="Arial" w:cs="Arial"/>
                <w:color w:val="000000"/>
                <w:sz w:val="18"/>
                <w:szCs w:val="18"/>
              </w:rPr>
              <w:t>1/1/2025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  <w:hideMark/>
          </w:tcPr>
          <w:p w14:paraId="31FB75B8" w14:textId="23677577" w:rsidR="00653563" w:rsidRPr="001A4EEE" w:rsidRDefault="00653563" w:rsidP="006535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Pr="00653563">
              <w:rPr>
                <w:rFonts w:ascii="Arial" w:hAnsi="Arial" w:cs="Arial"/>
                <w:color w:val="000000"/>
                <w:sz w:val="18"/>
                <w:szCs w:val="18"/>
              </w:rPr>
              <w:t xml:space="preserve">evisions to return permutations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that were unintentionally removed</w:t>
            </w:r>
          </w:p>
        </w:tc>
      </w:tr>
      <w:tr w:rsidR="00653563" w:rsidRPr="001A4EEE" w14:paraId="13100E93" w14:textId="77777777" w:rsidTr="00653563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0EF50" w14:textId="22EBB3F1" w:rsidR="00653563" w:rsidRPr="001A4EEE" w:rsidRDefault="00653563" w:rsidP="0065356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3563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9A0AF" w14:textId="3A33A61B" w:rsidR="00653563" w:rsidRPr="001A4EEE" w:rsidRDefault="00653563" w:rsidP="006535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3563">
              <w:rPr>
                <w:rFonts w:ascii="Arial" w:hAnsi="Arial" w:cs="Arial"/>
                <w:color w:val="000000"/>
                <w:sz w:val="18"/>
                <w:szCs w:val="18"/>
              </w:rPr>
              <w:t>SWHC059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64480" w14:textId="208A772B" w:rsidR="00653563" w:rsidRPr="001A4EEE" w:rsidRDefault="00653563" w:rsidP="006535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3563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E9DC5" w14:textId="5ADE50AE" w:rsidR="00653563" w:rsidRPr="001A4EEE" w:rsidRDefault="00653563" w:rsidP="006535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3563">
              <w:rPr>
                <w:rFonts w:ascii="Arial" w:hAnsi="Arial" w:cs="Arial"/>
                <w:color w:val="000000"/>
                <w:sz w:val="18"/>
                <w:szCs w:val="18"/>
              </w:rPr>
              <w:t>Smart Fan Controller, Residential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75C0B" w14:textId="6B03161D" w:rsidR="00653563" w:rsidRPr="001A4EEE" w:rsidRDefault="00653563" w:rsidP="006535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3563">
              <w:rPr>
                <w:rFonts w:ascii="Arial" w:hAnsi="Arial" w:cs="Arial"/>
                <w:color w:val="000000"/>
                <w:sz w:val="18"/>
                <w:szCs w:val="18"/>
              </w:rPr>
              <w:t>1/1/2026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2E4CB" w14:textId="77777777" w:rsidR="00653563" w:rsidRPr="001A4EEE" w:rsidRDefault="00653563" w:rsidP="006535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3563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1A4EEE" w:rsidRPr="001A4EEE" w14:paraId="4DB40C01" w14:textId="77777777" w:rsidTr="00653563">
        <w:trPr>
          <w:trHeight w:val="300"/>
        </w:trPr>
        <w:tc>
          <w:tcPr>
            <w:tcW w:w="727" w:type="dxa"/>
            <w:tcBorders>
              <w:top w:val="single" w:sz="4" w:space="0" w:color="8EA9DB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5089"/>
            <w:noWrap/>
            <w:vAlign w:val="center"/>
            <w:hideMark/>
          </w:tcPr>
          <w:p w14:paraId="33307BAE" w14:textId="77777777" w:rsidR="001A4EEE" w:rsidRPr="001A4EEE" w:rsidRDefault="001A4EEE" w:rsidP="001A4EEE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vAlign w:val="center"/>
            <w:hideMark/>
          </w:tcPr>
          <w:p w14:paraId="66059681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vAlign w:val="center"/>
            <w:hideMark/>
          </w:tcPr>
          <w:p w14:paraId="7F6BB9F6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958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vAlign w:val="center"/>
            <w:hideMark/>
          </w:tcPr>
          <w:p w14:paraId="62CA102C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vAlign w:val="center"/>
            <w:hideMark/>
          </w:tcPr>
          <w:p w14:paraId="7CDB40EC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398" w:type="dxa"/>
            <w:tcBorders>
              <w:top w:val="single" w:sz="4" w:space="0" w:color="8EA9DB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02568EE1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730D95F7" w14:textId="77777777" w:rsidR="00227583" w:rsidRDefault="00227583" w:rsidP="00AA755B">
      <w:pPr>
        <w:pStyle w:val="BodyText"/>
      </w:pPr>
    </w:p>
    <w:p w14:paraId="58AA3A40" w14:textId="0F8777E1" w:rsidR="00965BE3" w:rsidRDefault="00AA7E98" w:rsidP="00EF0187">
      <w:pPr>
        <w:pStyle w:val="Heading1"/>
      </w:pPr>
      <w:r>
        <w:t>Reviews</w:t>
      </w:r>
      <w:r w:rsidR="008B7D03">
        <w:t xml:space="preserve"> in Progress</w:t>
      </w:r>
      <w:r w:rsidR="00965BE3">
        <w:t>:</w:t>
      </w:r>
    </w:p>
    <w:p w14:paraId="46A2ABFD" w14:textId="3DC7B48D" w:rsidR="00A2556E" w:rsidRDefault="00965BE3" w:rsidP="009D0F45">
      <w:pPr>
        <w:pStyle w:val="BodyText"/>
      </w:pPr>
      <w:r>
        <w:t xml:space="preserve">The following </w:t>
      </w:r>
      <w:r w:rsidR="00AA7E98">
        <w:t>reviews</w:t>
      </w:r>
      <w:r w:rsidR="008B7D03">
        <w:t xml:space="preserve"> are in progress</w:t>
      </w:r>
      <w:r w:rsidR="00561A3C">
        <w:t>, see attached workbook</w:t>
      </w:r>
      <w:r>
        <w:t>:</w:t>
      </w:r>
      <w:bookmarkStart w:id="0" w:name="_Hlk4498497"/>
    </w:p>
    <w:tbl>
      <w:tblPr>
        <w:tblW w:w="9445" w:type="dxa"/>
        <w:tblLook w:val="04A0" w:firstRow="1" w:lastRow="0" w:firstColumn="1" w:lastColumn="0" w:noHBand="0" w:noVBand="1"/>
      </w:tblPr>
      <w:tblGrid>
        <w:gridCol w:w="727"/>
        <w:gridCol w:w="1338"/>
        <w:gridCol w:w="583"/>
        <w:gridCol w:w="3197"/>
        <w:gridCol w:w="1620"/>
        <w:gridCol w:w="1980"/>
      </w:tblGrid>
      <w:tr w:rsidR="00316A1F" w:rsidRPr="00316A1F" w14:paraId="4E988F47" w14:textId="77777777" w:rsidTr="002F6128">
        <w:trPr>
          <w:trHeight w:val="525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011227FE" w14:textId="77777777" w:rsidR="00316A1F" w:rsidRPr="00316A1F" w:rsidRDefault="00316A1F" w:rsidP="00316A1F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3094DCC5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59E62C76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6E44875D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5609F0DF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566A7F0A" w14:textId="77777777" w:rsidR="00316A1F" w:rsidRPr="00316A1F" w:rsidRDefault="00316A1F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2F6128" w:rsidRPr="00316A1F" w14:paraId="024D0047" w14:textId="77777777" w:rsidTr="002F6128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DBD7F2B" w14:textId="77777777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9C46F6E" w14:textId="77777777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SWMI004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FF3D4DB" w14:textId="77777777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4839C62D" w14:textId="77777777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Weather-Based Irrigation Controllers and Soil Moisture Sensor Systems, Residential and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B74867C" w14:textId="77777777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8/21/2023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0583097" w14:textId="77777777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2F6128" w:rsidRPr="00316A1F" w14:paraId="0145EC4D" w14:textId="77777777" w:rsidTr="002F6128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05B2A" w14:textId="77777777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63D05" w14:textId="77777777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SWMI005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F9C5D" w14:textId="77777777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E9ACA" w14:textId="77777777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Turf Removal, Commercial and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50CA6" w14:textId="77777777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8/21/2023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33144" w14:textId="77777777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2F6128" w:rsidRPr="00316A1F" w14:paraId="3F666B55" w14:textId="77777777" w:rsidTr="002F6128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286FD58" w14:textId="6E3B257E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FB1FBBA" w14:textId="6E1A44BD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SWLG031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A12DD06" w14:textId="00CBEB25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0B5E97A" w14:textId="2A088DE2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LED, Fixture and Retrofit Replacement, Statewide Lighting Offering - Exterior Lighting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DCAACEF" w14:textId="2537EDB9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2/12/2024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3592ED4" w14:textId="77777777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2F6128" w:rsidRPr="00316A1F" w14:paraId="16C46DA9" w14:textId="77777777" w:rsidTr="002F6128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08082" w14:textId="77777777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ED2E4" w14:textId="388B3DD8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SWLG041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D629A" w14:textId="50D054A5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C6577" w14:textId="634C1B3A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LED, Fixture and Retrofit Replacement, Statewide Lighting Offering - Parking Garage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D76EC" w14:textId="79BD5F60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2/12/2024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81CC5" w14:textId="77777777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2F6128" w:rsidRPr="00316A1F" w14:paraId="30525E3F" w14:textId="77777777" w:rsidTr="002F6128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8AFB9CD" w14:textId="4ACC5BE9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87792F0" w14:textId="1CEEC3E7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SWLG051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E4CD421" w14:textId="0EDE289F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6472F91C" w14:textId="7BC91BF9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LED, Fixture and Retrofit Replacement, Statewide Lighting Offering - High/Low Bay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9CBA295" w14:textId="6D4312D8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2/12/2024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428E7D4" w14:textId="77777777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2F6128" w:rsidRPr="00316A1F" w14:paraId="241CF034" w14:textId="77777777" w:rsidTr="002F6128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6737F" w14:textId="70F67256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9BC76" w14:textId="398D2F19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SWLG061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FAEDF" w14:textId="7854B49C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456BC" w14:textId="64A1BF67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LED, Fixture and Retrofit Replacement, Statewide Lighting Offering - TLEDS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04D33" w14:textId="2C38C0A4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2/12/2024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E94BD" w14:textId="77777777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2F6128" w:rsidRPr="00316A1F" w14:paraId="524E73F4" w14:textId="77777777" w:rsidTr="002F6128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537B0B1" w14:textId="5F8F08F4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48239D0" w14:textId="0D57600C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SWLG071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2F0AD4A" w14:textId="6C0C52F2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634C9B8" w14:textId="2FD6FCA9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LED, Fixture and Retrofit Replacement, Statewide Lighting Offering - Interior Retrofits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22B8FE1" w14:textId="65A7A4DA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2/12/2024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C3B8447" w14:textId="77777777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2F6128" w:rsidRPr="00316A1F" w14:paraId="29566E50" w14:textId="77777777" w:rsidTr="002F6128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34184" w14:textId="77777777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531AE" w14:textId="568982B2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SWLG081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FBA0C" w14:textId="7467B82F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15664" w14:textId="4A11D4E4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LED, Fixture and Retrofit Replacement, Statewide Lighting Offering - Interior Ambient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C3A15" w14:textId="2921055F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2/12/2024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D05DA" w14:textId="77777777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2F6128" w:rsidRPr="00316A1F" w14:paraId="638B9D53" w14:textId="77777777" w:rsidTr="002F6128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3D2BF1D" w14:textId="5EA566F2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6FAA362" w14:textId="0A6B3619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SWLG091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85ADD84" w14:textId="4E070AF0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20F0CE9F" w14:textId="7F3B7951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LED, Fixture and Retrofit Replacement, Statewide Lighting Offering - ENERGY STAR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133700B" w14:textId="27AA1A5A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2/12/2024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D5E3E5F" w14:textId="77777777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2F6128" w:rsidRPr="00316A1F" w14:paraId="0DB13D88" w14:textId="77777777" w:rsidTr="002F6128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F58AF" w14:textId="7C090382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A221F" w14:textId="00D88732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SWBE011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BAC25" w14:textId="0DC72B1C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D9B7" w14:textId="2CCD8F84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High Efficiency Window,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805E4" w14:textId="65077EB9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3/12/2025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6CF74" w14:textId="77777777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2F6128" w:rsidRPr="00316A1F" w14:paraId="551A6346" w14:textId="77777777" w:rsidTr="002F6128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3923A35" w14:textId="60166E6C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BCFFF1B" w14:textId="57970810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SWFS031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57AB8AC" w14:textId="581D3E0E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000BA715" w14:textId="74E27CAB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Range Oven, Gas,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A158933" w14:textId="2FD5A74E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8/8/2024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73D48B1" w14:textId="77777777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2F6128" w:rsidRPr="00316A1F" w14:paraId="1FA10111" w14:textId="77777777" w:rsidTr="002F6128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F5E60" w14:textId="79516A5D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482F0" w14:textId="436A73A3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SWFS032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FE09E" w14:textId="65E305CF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8E66B" w14:textId="5162CEFC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Refrigerated Prep Table,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C4242" w14:textId="56AB6BE4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11/26/2024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697F8" w14:textId="77777777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2F6128" w:rsidRPr="00316A1F" w14:paraId="5C746696" w14:textId="77777777" w:rsidTr="002F6128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EB29DB2" w14:textId="68FDDF89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558C288" w14:textId="6E758041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SWAP014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92BA177" w14:textId="2CC636A0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9DE25B3" w14:textId="4B2A5916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Heat Pump Clothes Dryer, Residential,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A592B34" w14:textId="32A88D57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11/13/2024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9DB4860" w14:textId="77777777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2F6128" w:rsidRPr="00316A1F" w14:paraId="43674F04" w14:textId="77777777" w:rsidTr="002F6128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06EEB" w14:textId="32A76A1B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C12D3" w14:textId="5B9E6BD8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SWBE012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B0064" w14:textId="679C15BB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AF111" w14:textId="69FAA616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High Efficiency Window,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EF304" w14:textId="4FC27D32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3/31/2025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DB21F" w14:textId="77777777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2F6128" w:rsidRPr="00316A1F" w14:paraId="46261DC9" w14:textId="77777777" w:rsidTr="002F6128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D4F1AC0" w14:textId="72527471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lastRenderedPageBreak/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EC230D6" w14:textId="604A1041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SWFS033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AD84999" w14:textId="145E7B89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668C53D6" w14:textId="07B5FC28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Pasta Cooker, Gas,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079301B" w14:textId="6B9745A6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8/28/2024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4373CD9" w14:textId="77777777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TBD</w:t>
            </w:r>
          </w:p>
        </w:tc>
      </w:tr>
      <w:tr w:rsidR="002F6128" w:rsidRPr="00316A1F" w14:paraId="55B492BE" w14:textId="77777777" w:rsidTr="002F6128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17067" w14:textId="35E7E74B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1E4BA" w14:textId="1CA0F653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SWHC050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08E16" w14:textId="66168BF7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7A5A8" w14:textId="0A047D51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Package Terminal Air Conditioner or Heat Pump, Under 24kBtu/hr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AD254" w14:textId="69484631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1/16/2025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3D87B" w14:textId="14B9C7BB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5/22/2025</w:t>
            </w:r>
          </w:p>
        </w:tc>
      </w:tr>
      <w:tr w:rsidR="002F6128" w:rsidRPr="00316A1F" w14:paraId="3BC39A62" w14:textId="77777777" w:rsidTr="002F6128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B6E5560" w14:textId="36300310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2CDE8E4" w14:textId="6AF24424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SWHC049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06C4254" w14:textId="6B2D1648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64395FA3" w14:textId="3BBCB614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Ducted AC and HP HVAC Equipment,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816E93A" w14:textId="51A1E2B9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1/21/2025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1FE16F5" w14:textId="4A83BBA8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5/28/2025</w:t>
            </w:r>
          </w:p>
        </w:tc>
      </w:tr>
      <w:tr w:rsidR="002F6128" w:rsidRPr="00316A1F" w14:paraId="40925370" w14:textId="77777777" w:rsidTr="002F6128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6724C" w14:textId="3AC2FDD0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BBF80" w14:textId="658FEFF9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SWWH026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E6EF0" w14:textId="5DF6145F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2B412" w14:textId="44787673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Water Heater Pipe Wrap,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2E9EF" w14:textId="5C64EFDE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4/11/2026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55609" w14:textId="27530C8A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4/11/2026</w:t>
            </w:r>
          </w:p>
        </w:tc>
      </w:tr>
      <w:tr w:rsidR="002F6128" w:rsidRPr="00316A1F" w14:paraId="093DB836" w14:textId="77777777" w:rsidTr="002F6128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897C40E" w14:textId="3814CB65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1493B29" w14:textId="10CBC38D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SWHC044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16F40D9" w14:textId="7419B43D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417C46F" w14:textId="192474F5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Ductless HVAC, Residential,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ED7C897" w14:textId="26A7AAF4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3/4/2025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73722C5" w14:textId="09562537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6/4/2025</w:t>
            </w:r>
          </w:p>
        </w:tc>
      </w:tr>
      <w:tr w:rsidR="002F6128" w:rsidRPr="00316A1F" w14:paraId="533CAC2B" w14:textId="77777777" w:rsidTr="002F6128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09E86" w14:textId="77777777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E4948" w14:textId="176B290E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SWHC045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E1763" w14:textId="77777777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40EB3" w14:textId="3D828153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Heat Pump HVAC, Residential,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4CBC9" w14:textId="52A81CF3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3/4/2025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AA0EE" w14:textId="166B8147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6/4/2025</w:t>
            </w:r>
          </w:p>
        </w:tc>
      </w:tr>
      <w:tr w:rsidR="002F6128" w:rsidRPr="00316A1F" w14:paraId="298B57A6" w14:textId="77777777" w:rsidTr="002F6128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9A5C210" w14:textId="77777777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712D4DA" w14:textId="23547364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SWHC046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87C7E65" w14:textId="79DB9A9E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1B09C24F" w14:textId="78C790B0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Packaged Heat Pump Air Conditioner, Commercial,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0700D77" w14:textId="1B06A25B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3/4/2025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5C173FC" w14:textId="688F3E9E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6/4/2025</w:t>
            </w:r>
          </w:p>
        </w:tc>
      </w:tr>
      <w:tr w:rsidR="002F6128" w:rsidRPr="00316A1F" w14:paraId="0109C216" w14:textId="77777777" w:rsidTr="002F6128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E519F" w14:textId="77777777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E2430" w14:textId="040390E4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SWHC008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F4710" w14:textId="17DA1C66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613F1" w14:textId="258036EB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Variable Speed Drive for a Central Plant System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7EA4D" w14:textId="42C7A23F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4/26/2024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47F70" w14:textId="7FA832A9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4/30/2025</w:t>
            </w:r>
          </w:p>
        </w:tc>
      </w:tr>
      <w:tr w:rsidR="002F6128" w:rsidRPr="00316A1F" w14:paraId="5CC35E36" w14:textId="77777777" w:rsidTr="002F6128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E6763A9" w14:textId="72AC6D2F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F6747E7" w14:textId="5BE5A493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SWHC004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83E3187" w14:textId="13E78907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4FEBBE4" w14:textId="34807B0E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Space Heating Boiler, Commercial &amp;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B7B0E57" w14:textId="3FFD93B0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4/29/2024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AE20AC1" w14:textId="7E17AB57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1/21/2025</w:t>
            </w:r>
          </w:p>
        </w:tc>
      </w:tr>
      <w:tr w:rsidR="002F6128" w:rsidRPr="00316A1F" w14:paraId="3316306B" w14:textId="77777777" w:rsidTr="002F6128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21E20" w14:textId="77777777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A89AA" w14:textId="5C5606C7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SWWH015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02902" w14:textId="77777777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1FAEE" w14:textId="4C8E8AF4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Demand Control for Centralized Water Heater Recirculation Pump, Multifamily &amp;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46810" w14:textId="1375854A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5/1/2024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8DAFE" w14:textId="1E8728C6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5/2/2025</w:t>
            </w:r>
          </w:p>
        </w:tc>
      </w:tr>
      <w:tr w:rsidR="002F6128" w:rsidRPr="00316A1F" w14:paraId="667D7FEC" w14:textId="77777777" w:rsidTr="002F6128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54C534E" w14:textId="4233F2F2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C24E0C2" w14:textId="5DFBFE89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SWCR007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DCF2B0B" w14:textId="2760B8B2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0FB34A86" w14:textId="449A3FDC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Floating Temperature Controls, Multiplex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C3E9E2A" w14:textId="6C90A16D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4/26/2024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946A6E5" w14:textId="038DCFE2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1/17/2025</w:t>
            </w:r>
          </w:p>
        </w:tc>
      </w:tr>
      <w:tr w:rsidR="002F6128" w:rsidRPr="00316A1F" w14:paraId="46D78F5B" w14:textId="77777777" w:rsidTr="002F6128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16DAD" w14:textId="77777777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98A1A" w14:textId="50094718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SWAP003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3AB7D" w14:textId="0EF949D9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69C0D" w14:textId="0C92D36A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Clothes Dryer,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D56B2" w14:textId="77C54B38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11/25/2024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3B871" w14:textId="66E388A5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4/11/2025</w:t>
            </w:r>
          </w:p>
        </w:tc>
      </w:tr>
      <w:tr w:rsidR="002F6128" w:rsidRPr="00316A1F" w14:paraId="7C3915FD" w14:textId="77777777" w:rsidTr="002F6128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6A37AC3" w14:textId="41FE11F6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8A96979" w14:textId="4B03D30C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SWHC052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640309A" w14:textId="6CC4548A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1795887F" w14:textId="42EC2287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Air-Cooled Chiller, Path 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EA2300D" w14:textId="77F55A33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11/5/2024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F1A3A3E" w14:textId="1A924978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11/18/2024</w:t>
            </w:r>
          </w:p>
        </w:tc>
      </w:tr>
      <w:tr w:rsidR="002F6128" w:rsidRPr="00316A1F" w14:paraId="2C410D12" w14:textId="77777777" w:rsidTr="002F6128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D9754" w14:textId="79194CA5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33446" w14:textId="5A9E3DCA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SWBE013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95B91" w14:textId="03B5654C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A7FFF" w14:textId="60FBD233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Efficient Doors,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D4DED" w14:textId="37BBD435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9/13/2024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35356" w14:textId="597AD4A7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F6128" w:rsidRPr="00316A1F" w14:paraId="41CD5B60" w14:textId="77777777" w:rsidTr="002F6128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69F24B5" w14:textId="3BC8BB63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250244C" w14:textId="1EC99F68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SWBE014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78D4AB4" w14:textId="37F51579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1277C617" w14:textId="5045A1BE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Door Sweeps and Door Sealing,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7F72D03" w14:textId="1A5AC740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9/13/2024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086789A" w14:textId="40EAB844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F6128" w:rsidRPr="00316A1F" w14:paraId="120AD81B" w14:textId="77777777" w:rsidTr="002F6128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74AE3" w14:textId="279A91D5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0EA0A" w14:textId="6FD958F7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SWHC005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F59FA" w14:textId="77777777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B8537" w14:textId="55F92DC3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Water-Cooled Chiller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26E11" w14:textId="535D823C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5/13/2025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548E9" w14:textId="1E961B3C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F6128" w:rsidRPr="00316A1F" w14:paraId="7B6E8662" w14:textId="77777777" w:rsidTr="002F6128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51145E5" w14:textId="455A0B58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2B343F9" w14:textId="2A71F6C0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SWHC012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24382DE" w14:textId="7113FE09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23006F91" w14:textId="27059AC1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HVAC Occupancy Sensor, Classroom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2C4DD53" w14:textId="1D0E9EC7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5/30/2025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56B9637" w14:textId="0BF0EC7D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F6128" w:rsidRPr="00316A1F" w14:paraId="3EA11F79" w14:textId="77777777" w:rsidTr="002F6128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6459A" w14:textId="54EE08C4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90349" w14:textId="4AD32430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SWHC024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FAEEE" w14:textId="21202F3D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6CF21" w14:textId="6AC0FCEB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Drive Belt for HVAC Fan,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509B1" w14:textId="08B3A156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4/30/2025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1A9F0" w14:textId="54B63B4E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F6128" w:rsidRPr="00316A1F" w14:paraId="7A7446E7" w14:textId="77777777" w:rsidTr="002F6128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6414324" w14:textId="6E410B2C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0B9A248" w14:textId="50569A42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SWSV015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C9374B3" w14:textId="2568B8CF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FF10158" w14:textId="3D86A714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Weather Sealing,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BCD72CD" w14:textId="71C487D9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4/11/2025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3B9D02E" w14:textId="51D32CF6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F6128" w:rsidRPr="00316A1F" w14:paraId="3CF93BE4" w14:textId="77777777" w:rsidTr="002F6128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11616" w14:textId="1B9C8B04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921BC" w14:textId="5F8DE39B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SWWH035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FF7AD" w14:textId="61619244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D5B2D" w14:textId="77351630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Water Heater Controller, Gas,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F9114" w14:textId="4AA12753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5/7/2025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DB443" w14:textId="1A341AEC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F6128" w:rsidRPr="00316A1F" w14:paraId="269E83CB" w14:textId="77777777" w:rsidTr="002F6128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07B7398" w14:textId="236E669B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B0E58EC" w14:textId="5D631EC6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SWWP004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076333F" w14:textId="3EA0834C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6198C5BC" w14:textId="2ED9CDA2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Water Pump Upgrade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CE6B2EF" w14:textId="74B27D37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5/9/2025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96B5B67" w14:textId="6BA05621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F6128" w:rsidRPr="00316A1F" w14:paraId="4E6F2B69" w14:textId="77777777" w:rsidTr="00316A1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FB765D5" w14:textId="77777777" w:rsidR="002F6128" w:rsidRPr="00316A1F" w:rsidRDefault="002F6128" w:rsidP="002F6128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9CA9F34" w14:textId="77777777" w:rsidR="002F6128" w:rsidRPr="00316A1F" w:rsidRDefault="002F6128" w:rsidP="002F612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D4A6D6D" w14:textId="77777777" w:rsidR="002F6128" w:rsidRPr="00316A1F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B54B8C7" w14:textId="77777777" w:rsidR="002F6128" w:rsidRPr="00316A1F" w:rsidRDefault="002F6128" w:rsidP="002F612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C417D64" w14:textId="77777777" w:rsidR="002F6128" w:rsidRPr="00316A1F" w:rsidRDefault="002F6128" w:rsidP="002F612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77429AA" w14:textId="77777777" w:rsidR="002F6128" w:rsidRPr="00316A1F" w:rsidRDefault="002F6128" w:rsidP="002F612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78109699" w14:textId="2F88FD0F" w:rsidR="00670DF9" w:rsidRDefault="00670DF9" w:rsidP="001A7473">
      <w:pPr>
        <w:rPr>
          <w:rFonts w:ascii="Arial" w:hAnsi="Arial" w:cs="Arial"/>
          <w:color w:val="000000"/>
          <w:sz w:val="18"/>
          <w:szCs w:val="18"/>
        </w:rPr>
      </w:pPr>
    </w:p>
    <w:p w14:paraId="359B5166" w14:textId="180A9F77" w:rsidR="002B0A2E" w:rsidRDefault="005F3435" w:rsidP="001A7473">
      <w:pPr>
        <w:rPr>
          <w:rFonts w:ascii="Arial" w:hAnsi="Arial" w:cs="Arial"/>
          <w:color w:val="000000"/>
          <w:sz w:val="18"/>
          <w:szCs w:val="18"/>
        </w:rPr>
      </w:pPr>
      <w:r w:rsidRPr="005F3435">
        <w:rPr>
          <w:rFonts w:ascii="Arial" w:hAnsi="Arial" w:cs="Arial"/>
          <w:color w:val="000000"/>
          <w:sz w:val="18"/>
          <w:szCs w:val="18"/>
        </w:rPr>
        <w:t>TBD = Awaiting PA Response</w:t>
      </w:r>
    </w:p>
    <w:p w14:paraId="0C02FC16" w14:textId="698D7DFB" w:rsidR="00326E65" w:rsidRDefault="00326E65" w:rsidP="001A7473">
      <w:pPr>
        <w:rPr>
          <w:rFonts w:ascii="Arial" w:hAnsi="Arial" w:cs="Arial"/>
          <w:color w:val="000000"/>
          <w:sz w:val="18"/>
          <w:szCs w:val="18"/>
        </w:rPr>
      </w:pPr>
    </w:p>
    <w:p w14:paraId="18AE598B" w14:textId="5D58A80C" w:rsidR="00883CFD" w:rsidRPr="008C5EF8" w:rsidRDefault="005F3435" w:rsidP="008C5EF8">
      <w:pPr>
        <w:pStyle w:val="Heading1"/>
      </w:pPr>
      <w:r>
        <w:t>Measure Packages</w:t>
      </w:r>
      <w:r w:rsidR="00883CFD" w:rsidRPr="008C5EF8">
        <w:t xml:space="preserve"> in development</w:t>
      </w:r>
      <w:bookmarkEnd w:id="0"/>
      <w:r w:rsidR="00883CFD" w:rsidRPr="008C5EF8">
        <w:t>:</w:t>
      </w:r>
    </w:p>
    <w:p w14:paraId="038B5766" w14:textId="6B456D93" w:rsidR="00CC1CDE" w:rsidRDefault="00883CFD" w:rsidP="00725B9F">
      <w:pPr>
        <w:pStyle w:val="BodyText"/>
      </w:pPr>
      <w:r>
        <w:t xml:space="preserve">The following </w:t>
      </w:r>
      <w:r w:rsidR="005F3435">
        <w:t>measure packages</w:t>
      </w:r>
      <w:r w:rsidR="003B5EE0">
        <w:t xml:space="preserve"> have submitted </w:t>
      </w:r>
      <w:r w:rsidR="005F3435">
        <w:t>measure package</w:t>
      </w:r>
      <w:r w:rsidR="003B5EE0">
        <w:t xml:space="preserve">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5F3435">
        <w:rPr>
          <w:b/>
          <w:bCs/>
        </w:rPr>
        <w:t>measure package</w:t>
      </w:r>
      <w:r w:rsidR="004971E0">
        <w:rPr>
          <w:b/>
          <w:bCs/>
        </w:rPr>
        <w:t xml:space="preserve">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tbl>
      <w:tblPr>
        <w:tblW w:w="9445" w:type="dxa"/>
        <w:tblLook w:val="04A0" w:firstRow="1" w:lastRow="0" w:firstColumn="1" w:lastColumn="0" w:noHBand="0" w:noVBand="1"/>
      </w:tblPr>
      <w:tblGrid>
        <w:gridCol w:w="805"/>
        <w:gridCol w:w="1440"/>
        <w:gridCol w:w="3600"/>
        <w:gridCol w:w="1461"/>
        <w:gridCol w:w="2139"/>
      </w:tblGrid>
      <w:tr w:rsidR="002F6128" w:rsidRPr="00316A1F" w14:paraId="73DA00F8" w14:textId="77777777" w:rsidTr="002F6128">
        <w:trPr>
          <w:trHeight w:val="525"/>
          <w:tblHeader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0CBE4B0C" w14:textId="14681F83" w:rsidR="002F6128" w:rsidRPr="00316A1F" w:rsidRDefault="002F6128" w:rsidP="002F6128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lastRenderedPageBreak/>
              <w:t>PA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7B51BC22" w14:textId="4AB31775" w:rsidR="002F6128" w:rsidRPr="00316A1F" w:rsidRDefault="002F6128" w:rsidP="002F612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09AB6E13" w14:textId="7DD1FB73" w:rsidR="002F6128" w:rsidRPr="00316A1F" w:rsidRDefault="002F6128" w:rsidP="002F612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Plan Title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10AA7CFD" w14:textId="06D7F40A" w:rsidR="002F6128" w:rsidRPr="00316A1F" w:rsidRDefault="002F6128" w:rsidP="002F612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MPP Submittal Date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77899E38" w14:textId="640E2F65" w:rsidR="002F6128" w:rsidRPr="00316A1F" w:rsidRDefault="002F6128" w:rsidP="002F612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2F6128" w:rsidRPr="00316A1F" w14:paraId="550C3EE7" w14:textId="77777777" w:rsidTr="002F6128">
        <w:trPr>
          <w:trHeight w:val="72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D641445" w14:textId="0FB51E80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36A5D61" w14:textId="325FDE01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SWBE017-01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28D2290" w14:textId="22D4AD79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HVAC Ducted Phase Change Material, Commercial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6B73BD5C" w14:textId="540FBE04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4/28/2025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2346476" w14:textId="7AF98F18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2F6128" w:rsidRPr="00316A1F" w14:paraId="321D228C" w14:textId="77777777" w:rsidTr="002F6128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6162F" w14:textId="52F37E49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DE2FE" w14:textId="62408604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SWSV013-05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9DC8D" w14:textId="60623CF0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Duct Optimization,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EE27F" w14:textId="33C8BC33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4/11/2025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3CA60" w14:textId="36E8B16B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2F6128" w:rsidRPr="00316A1F" w14:paraId="1AF80B07" w14:textId="77777777" w:rsidTr="002F6128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2C31141" w14:textId="17EB14E3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079AD87" w14:textId="308D1917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SWWH038-01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702CF63" w14:textId="30084BEB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Gas Absorption Heat Pump,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1DADD69" w14:textId="49553190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2/5/2025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46CD3D1" w14:textId="645B4E2E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2F6128" w:rsidRPr="00316A1F" w14:paraId="1DDF2317" w14:textId="77777777" w:rsidTr="002F6128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BC850" w14:textId="1DD337FE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06473" w14:textId="4B17D9B9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SWCR017-05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A833D" w14:textId="6D086EDD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Ultra-Low Temperature Freezer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9B7EA" w14:textId="7791FA42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2/21/2025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17669" w14:textId="363ABE6C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2F6128" w:rsidRPr="00316A1F" w14:paraId="37686CB3" w14:textId="77777777" w:rsidTr="002F6128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451FDA7" w14:textId="06A8063C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87CB068" w14:textId="7703ECD5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SWFS034-01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2885D39" w14:textId="6CA19AB1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Cooktop, Commercial, Fuel Substitution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46D2C92" w14:textId="0EB86720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5/9/2025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B53C736" w14:textId="5358DC9D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2F6128" w:rsidRPr="00316A1F" w14:paraId="412B582E" w14:textId="77777777" w:rsidTr="002F6128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EE233" w14:textId="13145066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889D6" w14:textId="0D5D18F9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 xml:space="preserve">SWSV019-01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C78EA" w14:textId="4793B99C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Tankless Water Heater Tune-Up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755E3" w14:textId="09447582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12/9/2024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6DE1A" w14:textId="225CBBEB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2F6128" w:rsidRPr="00316A1F" w14:paraId="4AFDCD74" w14:textId="77777777" w:rsidTr="002F6128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6E2AB76" w14:textId="5AA1E8FB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0D8A409" w14:textId="1073D162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SWSV018-01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219C2C4" w14:textId="46345B2B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Furnace Tune-Up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1519659" w14:textId="619A4DCC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12/9/2024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2019034" w14:textId="77A76864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2F6128" w:rsidRPr="00316A1F" w14:paraId="613695ED" w14:textId="77777777" w:rsidTr="002F6128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FADCA" w14:textId="6C5CC9FF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ADF46" w14:textId="3EBE3DA3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SWBE016-01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43F71" w14:textId="4E73B698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Efficient Sliding Glass Doors, Storefront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2C909" w14:textId="3A6510EE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2/6/2025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74932" w14:textId="52474D8E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2F6128" w:rsidRPr="00316A1F" w14:paraId="6EF41725" w14:textId="77777777" w:rsidTr="002F6128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622A262" w14:textId="14772B49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9BC31AF" w14:textId="3AC45C2C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SWBE015-01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3CB0D98" w14:textId="1A10D6DC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Door Weatherproofing, Small Business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FD56658" w14:textId="130F655B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10/16/2024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8C42DEA" w14:textId="50B006B6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2F6128" w:rsidRPr="00316A1F" w14:paraId="351B3795" w14:textId="77777777" w:rsidTr="002F6128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8D676" w14:textId="0BFE45DE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835A0" w14:textId="34CB0FA5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SWHC030-04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DFCE9" w14:textId="6D23F70B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Whole House Fan,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C62EC" w14:textId="17C9537D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1/9/2024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B96FA" w14:textId="2194AADE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2F6128" w:rsidRPr="00316A1F" w14:paraId="4C1AC71B" w14:textId="77777777" w:rsidTr="002F6128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030151C" w14:textId="5F6BD2ED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FA6C609" w14:textId="4687A47D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SWWB002-03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C0832A4" w14:textId="5CBE39CF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 xml:space="preserve">Universal Audit Tool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218BA2A9" w14:textId="08BC9158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6/13/2024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4EBE226" w14:textId="452099F6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2F6128" w:rsidRPr="00316A1F" w14:paraId="7F8984D9" w14:textId="77777777" w:rsidTr="002F6128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52B67" w14:textId="0EBF46AA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EEB07" w14:textId="5B06A87F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SWSV016-01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B58DC" w14:textId="297AE794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Weather Sealing, Commercial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CF0BA" w14:textId="6B12F1A1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2/16/2024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BCC43" w14:textId="50CC97A9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2F6128" w:rsidRPr="00316A1F" w14:paraId="62D3D54A" w14:textId="77777777" w:rsidTr="002F6128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9BA6C12" w14:textId="53E31712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FD0D677" w14:textId="49F8DDDD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SWWH036-01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9C06A98" w14:textId="6B643655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Smart Home Water Monitor,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15C6417B" w14:textId="7E854CEB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3/4/2024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1CAD39D" w14:textId="5AE4BEE4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2F6128" w:rsidRPr="00316A1F" w14:paraId="6882E5FA" w14:textId="77777777" w:rsidTr="002F6128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A66A0" w14:textId="147C23D9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FF3CB" w14:textId="7977E856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SWHC013-07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8B3B3" w14:textId="08192767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 xml:space="preserve">Unitary Air-Cooled Air Conditioner, </w:t>
            </w:r>
            <w:proofErr w:type="gramStart"/>
            <w:r w:rsidRPr="002F6128">
              <w:rPr>
                <w:rFonts w:ascii="Arial" w:hAnsi="Arial" w:cs="Arial"/>
                <w:sz w:val="18"/>
                <w:szCs w:val="18"/>
              </w:rPr>
              <w:t>Over</w:t>
            </w:r>
            <w:proofErr w:type="gramEnd"/>
            <w:r w:rsidRPr="002F6128">
              <w:rPr>
                <w:rFonts w:ascii="Arial" w:hAnsi="Arial" w:cs="Arial"/>
                <w:sz w:val="18"/>
                <w:szCs w:val="18"/>
              </w:rPr>
              <w:t xml:space="preserve"> 65 kBtu/hr, Commercial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2A4BB" w14:textId="48094D25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67772" w14:textId="27E15D29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2025 Title 24 code update for PY2026</w:t>
            </w:r>
          </w:p>
        </w:tc>
      </w:tr>
      <w:tr w:rsidR="002F6128" w:rsidRPr="00316A1F" w14:paraId="01963A69" w14:textId="77777777" w:rsidTr="002F6128">
        <w:trPr>
          <w:trHeight w:val="72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0BD8868" w14:textId="0BBFA3C6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226B66E" w14:textId="51FA870B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SWHC014-08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23159BA" w14:textId="131B9FF8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Unitary Air-Cooled Air Conditioner or Heat Pump, Under 65 kBtu/hr, Commercial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A4C09A6" w14:textId="25D4A0F2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21B0507" w14:textId="692F3210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2025 Title 24 code update for PY2026</w:t>
            </w:r>
          </w:p>
        </w:tc>
      </w:tr>
      <w:tr w:rsidR="002F6128" w:rsidRPr="00316A1F" w14:paraId="723C085B" w14:textId="77777777" w:rsidTr="002F6128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B824B" w14:textId="52A07AF6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26146" w14:textId="7199FF76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SWHC020-06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A7A59" w14:textId="3BEA58BD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Air-Cooled Screw Chiller, Path A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4597D" w14:textId="285B22B4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9C9E2" w14:textId="4B4F1746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2025 Title 24 code update for PY2026</w:t>
            </w:r>
          </w:p>
        </w:tc>
      </w:tr>
      <w:tr w:rsidR="002F6128" w:rsidRPr="00316A1F" w14:paraId="761DAB9B" w14:textId="77777777" w:rsidTr="002F6128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4197755" w14:textId="343CC800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003BD7C" w14:textId="1AD16D3D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SWHC027-08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A893470" w14:textId="6F586A57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Package Terminal Air Conditioner or Heat Pump, Under 24 kBtu/hr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4CAD5FDD" w14:textId="2DF479C0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2437D73" w14:textId="16EF9531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2025 Title 24 code update for PY2026</w:t>
            </w:r>
          </w:p>
        </w:tc>
      </w:tr>
      <w:tr w:rsidR="002F6128" w:rsidRPr="00316A1F" w14:paraId="33315051" w14:textId="77777777" w:rsidTr="002F6128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D5982" w14:textId="003B357F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FC857" w14:textId="7A80018E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SWHC043-08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56BAE" w14:textId="1BC89C2D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Multiple Capacity Unitary Air-Cooled Commercial Air Conditioners Between 65 and 240 kBtu/hr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09CEC" w14:textId="7A1C284F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0D1BF" w14:textId="25436738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2025 Title 24 code update for PY2026</w:t>
            </w:r>
          </w:p>
        </w:tc>
      </w:tr>
      <w:tr w:rsidR="002F6128" w:rsidRPr="00316A1F" w14:paraId="7915A24D" w14:textId="77777777" w:rsidTr="002F6128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5E2F537" w14:textId="25DBA763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EE604E3" w14:textId="76B144D9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SWHC049-08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956645E" w14:textId="09AB2867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Ducted AC and HP HVAC Equipment,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2550CD7" w14:textId="0639BCBB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3DA71C5" w14:textId="700A0615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2025 Title 24 code update for PY2026</w:t>
            </w:r>
          </w:p>
        </w:tc>
      </w:tr>
      <w:tr w:rsidR="002F6128" w:rsidRPr="00316A1F" w14:paraId="7E5C313E" w14:textId="77777777" w:rsidTr="002F6128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06BAB" w14:textId="4B983DA7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F572A" w14:textId="2A820A68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SWHC050-08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FAA25" w14:textId="59D61058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Ductless Heat Pump,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F16A7" w14:textId="043DF4A3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4AF0A" w14:textId="57DEBD92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2025 Title 24 code update for PY2026</w:t>
            </w:r>
          </w:p>
        </w:tc>
      </w:tr>
      <w:tr w:rsidR="002F6128" w:rsidRPr="00316A1F" w14:paraId="11A5C45A" w14:textId="77777777" w:rsidTr="002F6128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1DA1BA0" w14:textId="171B7843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7628598" w14:textId="13E15D3D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SWHC044-07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9ABE219" w14:textId="47C297CB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Ductless HVAC, Residential, Fuel Substitution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120DB6AC" w14:textId="0F462E27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32592F1" w14:textId="126534C2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2025 Title 24 code update for PY2026</w:t>
            </w:r>
          </w:p>
        </w:tc>
      </w:tr>
      <w:tr w:rsidR="002F6128" w:rsidRPr="00316A1F" w14:paraId="5D41F3CF" w14:textId="77777777" w:rsidTr="002F6128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A65D2" w14:textId="4FA5BEDB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0FACF" w14:textId="2497C33C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SWHC045-06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2C905" w14:textId="6D2988F2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Heat Pump HVAC, Residential, Fuel Substitution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674EB" w14:textId="6D7795EF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04CBC" w14:textId="1FBFF2EE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2025 Title 24 code update for PY2026</w:t>
            </w:r>
          </w:p>
        </w:tc>
      </w:tr>
      <w:tr w:rsidR="002F6128" w:rsidRPr="00316A1F" w14:paraId="5C281345" w14:textId="77777777" w:rsidTr="002F6128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6333F37" w14:textId="21D746BD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70CF3DA" w14:textId="5AC195ED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SWHC046-06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6F3C7FE" w14:textId="4FA19A0F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Packaged Heat Pump Air Conditioner Commercial, Fuel Substitution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14C0DED" w14:textId="05A0200C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DBF0ED8" w14:textId="6AFA23BB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2025 Title 24 code update for PY2026</w:t>
            </w:r>
          </w:p>
        </w:tc>
      </w:tr>
      <w:tr w:rsidR="002F6128" w:rsidRPr="00316A1F" w14:paraId="0E33FAAC" w14:textId="77777777" w:rsidTr="002F6128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81822" w14:textId="19399FB1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29092" w14:textId="52B00C5C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SWWH014-08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0D7B4" w14:textId="46D71511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Heat Pump Water Heater,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FE3BD" w14:textId="444FF961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0C837" w14:textId="4B1ECDA9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Fix issues identified during PY2025 review</w:t>
            </w:r>
          </w:p>
        </w:tc>
      </w:tr>
      <w:tr w:rsidR="002F6128" w:rsidRPr="00316A1F" w14:paraId="0D6DEBE1" w14:textId="77777777" w:rsidTr="002F6128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B245A58" w14:textId="77C4BAE9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CAAD536" w14:textId="514379C6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SWWH025-09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0C23A2F" w14:textId="24A387F5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Heat Pump Water Heater, Residential, Fuel Substitution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63ECE14" w14:textId="30A3927A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274A72A" w14:textId="0E372F4F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Fix issues identified during PY2025 review</w:t>
            </w:r>
          </w:p>
        </w:tc>
      </w:tr>
      <w:tr w:rsidR="002F6128" w:rsidRPr="00316A1F" w14:paraId="5CFB8988" w14:textId="77777777" w:rsidTr="002F6128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ED2E8" w14:textId="761EAD22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lastRenderedPageBreak/>
              <w:t>SCE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DE2A6" w14:textId="11E4DD7A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SWWH031-06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CE860" w14:textId="141148FF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Heat Pump Water Heater, Commercial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B7E33" w14:textId="762A1089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51D68" w14:textId="46C956EC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Fix issues identified during PY2025 review</w:t>
            </w:r>
          </w:p>
        </w:tc>
      </w:tr>
      <w:tr w:rsidR="002F6128" w:rsidRPr="00316A1F" w14:paraId="71A2CF62" w14:textId="77777777" w:rsidTr="002F6128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8D81813" w14:textId="35187F04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520596F" w14:textId="07CD89C8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SWWH027-07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513CA92" w14:textId="732B8283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Heat Pump Water Heater, Commercial, Fuel Substitution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34F154F" w14:textId="673AD905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BF16279" w14:textId="57A4715A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Fix issues identified during PY2025 review</w:t>
            </w:r>
          </w:p>
        </w:tc>
      </w:tr>
      <w:tr w:rsidR="002F6128" w:rsidRPr="00316A1F" w14:paraId="1B77CB81" w14:textId="77777777" w:rsidTr="002F6128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ADB04" w14:textId="5A9D700C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0D808" w14:textId="64E05AD8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SWWH028-07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C91DB" w14:textId="0E09EC2F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Large Heat Pump Water Heater, Commercial and Multifamily, Fuel Substitution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46E93" w14:textId="2DB68724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2EC85" w14:textId="4E6B2F2B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Updates per CPUC memo</w:t>
            </w:r>
          </w:p>
        </w:tc>
      </w:tr>
      <w:tr w:rsidR="002F6128" w:rsidRPr="00316A1F" w14:paraId="1406B4FE" w14:textId="77777777" w:rsidTr="002F6128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DC6D978" w14:textId="00FD5C37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091C6FB" w14:textId="12C76A6C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SWHC031-06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38B64B9" w14:textId="074A6CCF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Furnace,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5A3E95E" w14:textId="4D3CE953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C3CA506" w14:textId="34CFE61D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2025 Title 24 code update for PY2026</w:t>
            </w:r>
          </w:p>
        </w:tc>
      </w:tr>
      <w:tr w:rsidR="002F6128" w:rsidRPr="00316A1F" w14:paraId="33F76905" w14:textId="77777777" w:rsidTr="002F6128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A41D3" w14:textId="26BBB74F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C156C" w14:textId="0A742433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SWHC054-02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E7493" w14:textId="249D6B7B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Heat Recovery Ventilation,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B08E9" w14:textId="463114F1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1D252" w14:textId="63FD316C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2025 Title 24 code update for PY2026</w:t>
            </w:r>
          </w:p>
        </w:tc>
      </w:tr>
      <w:tr w:rsidR="002F6128" w:rsidRPr="00316A1F" w14:paraId="4ABD099D" w14:textId="77777777" w:rsidTr="002F6128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584B092" w14:textId="035DEE34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E769D04" w14:textId="4587FEEE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SWWH002-05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7728355" w14:textId="0D4BD997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Low-Flow Showerhead,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2F254EC3" w14:textId="31E72343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54B647C" w14:textId="0B409E08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2025 Title 24 code update for PY2026</w:t>
            </w:r>
          </w:p>
        </w:tc>
      </w:tr>
      <w:tr w:rsidR="002F6128" w:rsidRPr="00316A1F" w14:paraId="2D11C72B" w14:textId="77777777" w:rsidTr="002F6128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6ABB8" w14:textId="48FB4078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689F5" w14:textId="69E511D5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SWWH003-04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76D38" w14:textId="13EA1B35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TSV with and without an Integrated Low-Flow Showerhead,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5E8CA" w14:textId="17227947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0795B" w14:textId="2093550A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2025 Title 24 code update for PY2026</w:t>
            </w:r>
          </w:p>
        </w:tc>
      </w:tr>
      <w:tr w:rsidR="002F6128" w:rsidRPr="00316A1F" w14:paraId="50B4DE8E" w14:textId="77777777" w:rsidTr="002F6128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E1298C9" w14:textId="4F32159B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A7C1A88" w14:textId="4F73C542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SWWH012-06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612A023" w14:textId="276348AC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Storage Water Heater, Gas,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63961230" w14:textId="26E7C434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F44B37A" w14:textId="245ED0F0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2025 Title 24 code update for PY2026</w:t>
            </w:r>
          </w:p>
        </w:tc>
      </w:tr>
      <w:tr w:rsidR="002F6128" w:rsidRPr="00316A1F" w14:paraId="7C8D4415" w14:textId="77777777" w:rsidTr="002F6128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ADFB4" w14:textId="64825D0E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4C85F" w14:textId="7838C211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SWWH013-06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79F08" w14:textId="3479FA2A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Tankless Water Heater, Gas,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CCA6D" w14:textId="467EFDFD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E8D3D" w14:textId="10E2BFDC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2025 Title 24 code update for PY2026</w:t>
            </w:r>
          </w:p>
        </w:tc>
      </w:tr>
      <w:tr w:rsidR="002F6128" w:rsidRPr="00316A1F" w14:paraId="6A43674A" w14:textId="77777777" w:rsidTr="002F6128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279C72C" w14:textId="65E71271" w:rsidR="002F6128" w:rsidRPr="002F6128" w:rsidRDefault="002F6128" w:rsidP="002F612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4DAD268" w14:textId="6CBB69BE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SWWH023-03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9C69713" w14:textId="6CD47F0E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Diverting Tub Spout with TSV,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29EB60D" w14:textId="2F1B1E9E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DBAFE32" w14:textId="3E7267D8" w:rsidR="002F6128" w:rsidRPr="002F6128" w:rsidRDefault="002F6128" w:rsidP="002F612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2025 Title 24 code update for PY2026</w:t>
            </w:r>
          </w:p>
        </w:tc>
      </w:tr>
      <w:tr w:rsidR="002F6128" w:rsidRPr="00316A1F" w14:paraId="451ACA1A" w14:textId="77777777" w:rsidTr="002F6128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4F2254CC" w14:textId="386D7BA5" w:rsidR="002F6128" w:rsidRPr="002F6128" w:rsidRDefault="002F6128" w:rsidP="002F6128">
            <w:pPr>
              <w:rPr>
                <w:rFonts w:ascii="Arial" w:hAnsi="Arial" w:cs="Arial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731BF662" w14:textId="5B2D4BD8" w:rsidR="002F6128" w:rsidRPr="002F6128" w:rsidRDefault="002F6128" w:rsidP="002F61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SWWH032-02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12C815D3" w14:textId="73C394AD" w:rsidR="002F6128" w:rsidRPr="002F6128" w:rsidRDefault="002F6128" w:rsidP="002F61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Solar Thermal Water Heating System,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vAlign w:val="center"/>
          </w:tcPr>
          <w:p w14:paraId="20F9FBD2" w14:textId="312BB0AD" w:rsidR="002F6128" w:rsidRPr="002F6128" w:rsidRDefault="002F6128" w:rsidP="002F61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313E7BA9" w14:textId="7425B230" w:rsidR="002F6128" w:rsidRPr="002F6128" w:rsidRDefault="002F6128" w:rsidP="002F61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2025 Title 24 code update for PY2026</w:t>
            </w:r>
          </w:p>
        </w:tc>
      </w:tr>
      <w:tr w:rsidR="002F6128" w:rsidRPr="00316A1F" w14:paraId="0D35FD52" w14:textId="77777777" w:rsidTr="002F6128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FF1A4BB" w14:textId="6531D75E" w:rsidR="002F6128" w:rsidRPr="002F6128" w:rsidRDefault="002F6128" w:rsidP="002F6128">
            <w:pPr>
              <w:rPr>
                <w:rFonts w:ascii="Arial" w:hAnsi="Arial" w:cs="Arial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4494AF1" w14:textId="44201BC5" w:rsidR="002F6128" w:rsidRPr="002F6128" w:rsidRDefault="002F6128" w:rsidP="002F61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SWWB008-05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ACCAB15" w14:textId="1ED6409E" w:rsidR="002F6128" w:rsidRPr="002F6128" w:rsidRDefault="002F6128" w:rsidP="002F61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All-Electric Homes, Residential, New Construction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8CC32EC" w14:textId="1C799E08" w:rsidR="002F6128" w:rsidRPr="002F6128" w:rsidRDefault="002F6128" w:rsidP="002F61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CCA6FF6" w14:textId="00B047F7" w:rsidR="002F6128" w:rsidRPr="002F6128" w:rsidRDefault="002F6128" w:rsidP="002F61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128">
              <w:rPr>
                <w:rFonts w:ascii="Arial" w:hAnsi="Arial" w:cs="Arial"/>
                <w:sz w:val="18"/>
                <w:szCs w:val="18"/>
              </w:rPr>
              <w:t>2025 Title 24 code update for PY2026</w:t>
            </w:r>
          </w:p>
        </w:tc>
      </w:tr>
      <w:tr w:rsidR="002F6128" w:rsidRPr="00316A1F" w14:paraId="3BE061DA" w14:textId="77777777" w:rsidTr="002F6128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36DE659D" w14:textId="77777777" w:rsidR="002F6128" w:rsidRPr="00316A1F" w:rsidRDefault="002F6128" w:rsidP="005D2FB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0CED08D0" w14:textId="77777777" w:rsidR="002F6128" w:rsidRPr="00316A1F" w:rsidRDefault="002F6128" w:rsidP="005D2FB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7C77BFB1" w14:textId="77777777" w:rsidR="002F6128" w:rsidRPr="00316A1F" w:rsidRDefault="002F6128" w:rsidP="005D2FB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1901E8FB" w14:textId="77777777" w:rsidR="002F6128" w:rsidRPr="00316A1F" w:rsidRDefault="002F6128" w:rsidP="005D2FB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7953AC70" w14:textId="77777777" w:rsidR="002F6128" w:rsidRPr="00316A1F" w:rsidRDefault="002F6128" w:rsidP="005D2FB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5F34EEE9" w14:textId="77777777" w:rsidR="002F6128" w:rsidRDefault="002F6128" w:rsidP="00725B9F">
      <w:pPr>
        <w:pStyle w:val="BodyText"/>
      </w:pPr>
    </w:p>
    <w:p w14:paraId="4B4AFFB6" w14:textId="634ABE0F" w:rsidR="00D85FA3" w:rsidRDefault="00D85FA3" w:rsidP="00725B9F">
      <w:pPr>
        <w:pStyle w:val="BodyText"/>
      </w:pPr>
    </w:p>
    <w:bookmarkStart w:id="1" w:name="_MON_1810730564"/>
    <w:bookmarkEnd w:id="1"/>
    <w:p w14:paraId="112B7DAA" w14:textId="1415CC45" w:rsidR="00BD3091" w:rsidRDefault="00D11F21" w:rsidP="00725B9F">
      <w:pPr>
        <w:pStyle w:val="BodyText"/>
      </w:pPr>
      <w:r>
        <w:object w:dxaOrig="1509" w:dyaOrig="985" w14:anchorId="36389FB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75.5pt;height:49.5pt" o:ole="">
            <v:imagedata r:id="rId12" o:title=""/>
          </v:shape>
          <o:OLEObject Type="Embed" ProgID="Excel.Sheet.12" ShapeID="_x0000_i1031" DrawAspect="Icon" ObjectID="_1810730741" r:id="rId13"/>
        </w:object>
      </w:r>
    </w:p>
    <w:sectPr w:rsidR="00BD3091" w:rsidSect="004B3FEC">
      <w:headerReference w:type="even" r:id="rId14"/>
      <w:headerReference w:type="default" r:id="rId15"/>
      <w:footerReference w:type="even" r:id="rId16"/>
      <w:headerReference w:type="first" r:id="rId17"/>
      <w:footerReference w:type="first" r:id="rId18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B7574C" w14:textId="77777777" w:rsidR="00957BA4" w:rsidRDefault="00957BA4">
      <w:r>
        <w:separator/>
      </w:r>
    </w:p>
  </w:endnote>
  <w:endnote w:type="continuationSeparator" w:id="0">
    <w:p w14:paraId="099BD74D" w14:textId="77777777" w:rsidR="00957BA4" w:rsidRDefault="00957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lliard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CE02C" w14:textId="18BAC314" w:rsidR="003D690B" w:rsidRPr="00C43666" w:rsidRDefault="003D690B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73215" w14:textId="77777777" w:rsidR="003D690B" w:rsidRDefault="003D690B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3D690B" w:rsidRDefault="003D690B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139B1" w14:textId="77777777" w:rsidR="00957BA4" w:rsidRDefault="00957BA4">
      <w:r>
        <w:separator/>
      </w:r>
    </w:p>
  </w:footnote>
  <w:footnote w:type="continuationSeparator" w:id="0">
    <w:p w14:paraId="78D42380" w14:textId="77777777" w:rsidR="00957BA4" w:rsidRDefault="00957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DE90F" w14:textId="0EA5A9E7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</w:t>
    </w:r>
    <w:r w:rsidR="00AA7E98">
      <w:t>Deemed Ex Ante</w:t>
    </w:r>
    <w:r w:rsidRPr="00C061B1">
      <w:t xml:space="preserve"> </w:t>
    </w:r>
    <w:r w:rsidR="00AA7E98">
      <w:t xml:space="preserve">Measure Package Review </w:t>
    </w:r>
    <w:r>
      <w:t xml:space="preserve">Activity Status Report – </w:t>
    </w:r>
    <w:r w:rsidR="00653563">
      <w:t>May 2025</w:t>
    </w: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C84CC" w14:textId="45545CAC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</w:t>
    </w:r>
    <w:r w:rsidR="00AA7E98">
      <w:t>Deemed Ex Ante</w:t>
    </w:r>
    <w:r w:rsidRPr="00C061B1">
      <w:t xml:space="preserve"> </w:t>
    </w:r>
    <w:r w:rsidR="00AA7E98">
      <w:t xml:space="preserve">Measure Package Review </w:t>
    </w:r>
    <w:r w:rsidRPr="00C061B1">
      <w:t>Activity</w:t>
    </w:r>
    <w:r>
      <w:t xml:space="preserve"> Status</w:t>
    </w:r>
    <w:r w:rsidR="00AA7E98">
      <w:t xml:space="preserve"> Report</w:t>
    </w:r>
    <w:r>
      <w:t xml:space="preserve"> – </w:t>
    </w:r>
    <w:r w:rsidR="002F6128">
      <w:t>May 2025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9D12E" w14:textId="77777777" w:rsidR="003D690B" w:rsidRPr="004F6869" w:rsidRDefault="003D690B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780456">
    <w:abstractNumId w:val="5"/>
  </w:num>
  <w:num w:numId="2" w16cid:durableId="946812978">
    <w:abstractNumId w:val="17"/>
  </w:num>
  <w:num w:numId="3" w16cid:durableId="1590116994">
    <w:abstractNumId w:val="0"/>
  </w:num>
  <w:num w:numId="4" w16cid:durableId="2063945205">
    <w:abstractNumId w:val="1"/>
  </w:num>
  <w:num w:numId="5" w16cid:durableId="2039886263">
    <w:abstractNumId w:val="8"/>
  </w:num>
  <w:num w:numId="6" w16cid:durableId="1726757541">
    <w:abstractNumId w:val="14"/>
  </w:num>
  <w:num w:numId="7" w16cid:durableId="2146967046">
    <w:abstractNumId w:val="11"/>
  </w:num>
  <w:num w:numId="8" w16cid:durableId="1006909285">
    <w:abstractNumId w:val="15"/>
  </w:num>
  <w:num w:numId="9" w16cid:durableId="2030176100">
    <w:abstractNumId w:val="2"/>
  </w:num>
  <w:num w:numId="10" w16cid:durableId="1329670250">
    <w:abstractNumId w:val="6"/>
  </w:num>
  <w:num w:numId="11" w16cid:durableId="1524249208">
    <w:abstractNumId w:val="3"/>
  </w:num>
  <w:num w:numId="12" w16cid:durableId="11179139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40400944">
    <w:abstractNumId w:val="16"/>
  </w:num>
  <w:num w:numId="14" w16cid:durableId="1534465209">
    <w:abstractNumId w:val="7"/>
  </w:num>
  <w:num w:numId="15" w16cid:durableId="1877236128">
    <w:abstractNumId w:val="12"/>
  </w:num>
  <w:num w:numId="16" w16cid:durableId="293293257">
    <w:abstractNumId w:val="9"/>
  </w:num>
  <w:num w:numId="17" w16cid:durableId="1043365401">
    <w:abstractNumId w:val="4"/>
  </w:num>
  <w:num w:numId="18" w16cid:durableId="636380856">
    <w:abstractNumId w:val="10"/>
  </w:num>
  <w:num w:numId="19" w16cid:durableId="1271165483">
    <w:abstractNumId w:val="14"/>
  </w:num>
  <w:num w:numId="20" w16cid:durableId="1063530547">
    <w:abstractNumId w:val="14"/>
  </w:num>
  <w:num w:numId="21" w16cid:durableId="1386878180">
    <w:abstractNumId w:val="11"/>
  </w:num>
  <w:num w:numId="22" w16cid:durableId="2120249358">
    <w:abstractNumId w:val="14"/>
  </w:num>
  <w:num w:numId="23" w16cid:durableId="688996040">
    <w:abstractNumId w:val="13"/>
  </w:num>
  <w:num w:numId="24" w16cid:durableId="646323757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07384"/>
    <w:rsid w:val="00017A7F"/>
    <w:rsid w:val="00020B2E"/>
    <w:rsid w:val="00023628"/>
    <w:rsid w:val="00023FF0"/>
    <w:rsid w:val="00023FF4"/>
    <w:rsid w:val="00025586"/>
    <w:rsid w:val="00025FD6"/>
    <w:rsid w:val="00026237"/>
    <w:rsid w:val="00032173"/>
    <w:rsid w:val="000426DB"/>
    <w:rsid w:val="000448DB"/>
    <w:rsid w:val="00054398"/>
    <w:rsid w:val="00065BC2"/>
    <w:rsid w:val="00066690"/>
    <w:rsid w:val="00066E83"/>
    <w:rsid w:val="00067679"/>
    <w:rsid w:val="000817A3"/>
    <w:rsid w:val="0008343D"/>
    <w:rsid w:val="00083F0C"/>
    <w:rsid w:val="00084163"/>
    <w:rsid w:val="0008486C"/>
    <w:rsid w:val="00084989"/>
    <w:rsid w:val="00084B0E"/>
    <w:rsid w:val="000916B5"/>
    <w:rsid w:val="000949B1"/>
    <w:rsid w:val="0009742F"/>
    <w:rsid w:val="000A24FE"/>
    <w:rsid w:val="000A4EFE"/>
    <w:rsid w:val="000A6D6C"/>
    <w:rsid w:val="000B0E54"/>
    <w:rsid w:val="000B41B9"/>
    <w:rsid w:val="000B429E"/>
    <w:rsid w:val="000B447C"/>
    <w:rsid w:val="000B56DA"/>
    <w:rsid w:val="000B5FD2"/>
    <w:rsid w:val="000C630E"/>
    <w:rsid w:val="000C6B64"/>
    <w:rsid w:val="000D5CEB"/>
    <w:rsid w:val="000E18BD"/>
    <w:rsid w:val="000E260D"/>
    <w:rsid w:val="000E3B76"/>
    <w:rsid w:val="000E42F0"/>
    <w:rsid w:val="000E6215"/>
    <w:rsid w:val="000E7E36"/>
    <w:rsid w:val="000F3B25"/>
    <w:rsid w:val="000F62D9"/>
    <w:rsid w:val="000F6ADA"/>
    <w:rsid w:val="000F7819"/>
    <w:rsid w:val="000F7C58"/>
    <w:rsid w:val="0010510E"/>
    <w:rsid w:val="0011600C"/>
    <w:rsid w:val="001169DB"/>
    <w:rsid w:val="00120597"/>
    <w:rsid w:val="00121F8F"/>
    <w:rsid w:val="001225E6"/>
    <w:rsid w:val="00124303"/>
    <w:rsid w:val="00132577"/>
    <w:rsid w:val="00133C53"/>
    <w:rsid w:val="0013540D"/>
    <w:rsid w:val="00136222"/>
    <w:rsid w:val="0013697D"/>
    <w:rsid w:val="00140C00"/>
    <w:rsid w:val="0014114C"/>
    <w:rsid w:val="00142AD3"/>
    <w:rsid w:val="0014410A"/>
    <w:rsid w:val="0015088A"/>
    <w:rsid w:val="0015183F"/>
    <w:rsid w:val="00151AF1"/>
    <w:rsid w:val="001659E2"/>
    <w:rsid w:val="00166B99"/>
    <w:rsid w:val="00182AE4"/>
    <w:rsid w:val="00183D52"/>
    <w:rsid w:val="0018607D"/>
    <w:rsid w:val="001912B2"/>
    <w:rsid w:val="00191B1F"/>
    <w:rsid w:val="00194AE2"/>
    <w:rsid w:val="00196873"/>
    <w:rsid w:val="001A0D11"/>
    <w:rsid w:val="001A4EEE"/>
    <w:rsid w:val="001A6B45"/>
    <w:rsid w:val="001A7473"/>
    <w:rsid w:val="001B1290"/>
    <w:rsid w:val="001B79C6"/>
    <w:rsid w:val="001C6CC6"/>
    <w:rsid w:val="001D27D9"/>
    <w:rsid w:val="001D4030"/>
    <w:rsid w:val="001D6D65"/>
    <w:rsid w:val="001E1C8E"/>
    <w:rsid w:val="001E4BDF"/>
    <w:rsid w:val="001E52DC"/>
    <w:rsid w:val="001E589F"/>
    <w:rsid w:val="001E6CB0"/>
    <w:rsid w:val="001F1C95"/>
    <w:rsid w:val="001F44F7"/>
    <w:rsid w:val="001F5E1C"/>
    <w:rsid w:val="001F7D34"/>
    <w:rsid w:val="00203423"/>
    <w:rsid w:val="0020450F"/>
    <w:rsid w:val="002052B8"/>
    <w:rsid w:val="002069B1"/>
    <w:rsid w:val="002178F8"/>
    <w:rsid w:val="00227583"/>
    <w:rsid w:val="00231BEF"/>
    <w:rsid w:val="00231C8A"/>
    <w:rsid w:val="002333C9"/>
    <w:rsid w:val="002338C0"/>
    <w:rsid w:val="002403F3"/>
    <w:rsid w:val="00247F6B"/>
    <w:rsid w:val="002509B7"/>
    <w:rsid w:val="00251A95"/>
    <w:rsid w:val="00252137"/>
    <w:rsid w:val="0025447D"/>
    <w:rsid w:val="0025490C"/>
    <w:rsid w:val="00261637"/>
    <w:rsid w:val="00267D9D"/>
    <w:rsid w:val="0027236E"/>
    <w:rsid w:val="002745EE"/>
    <w:rsid w:val="002827DD"/>
    <w:rsid w:val="0028572E"/>
    <w:rsid w:val="00287B3D"/>
    <w:rsid w:val="00290BC5"/>
    <w:rsid w:val="002921A3"/>
    <w:rsid w:val="0029319B"/>
    <w:rsid w:val="0029604F"/>
    <w:rsid w:val="002A0B0A"/>
    <w:rsid w:val="002A33A2"/>
    <w:rsid w:val="002A39F5"/>
    <w:rsid w:val="002A538F"/>
    <w:rsid w:val="002A609D"/>
    <w:rsid w:val="002B0A2E"/>
    <w:rsid w:val="002B40A5"/>
    <w:rsid w:val="002B6F69"/>
    <w:rsid w:val="002C37E2"/>
    <w:rsid w:val="002C48F3"/>
    <w:rsid w:val="002C57A3"/>
    <w:rsid w:val="002C5C9E"/>
    <w:rsid w:val="002C641A"/>
    <w:rsid w:val="002C735D"/>
    <w:rsid w:val="002D18CB"/>
    <w:rsid w:val="002D5717"/>
    <w:rsid w:val="002E220D"/>
    <w:rsid w:val="002E262F"/>
    <w:rsid w:val="002E2C76"/>
    <w:rsid w:val="002E3D1D"/>
    <w:rsid w:val="002E41C4"/>
    <w:rsid w:val="002E4416"/>
    <w:rsid w:val="002F0150"/>
    <w:rsid w:val="002F0A8E"/>
    <w:rsid w:val="002F2CEF"/>
    <w:rsid w:val="002F2D3C"/>
    <w:rsid w:val="002F331A"/>
    <w:rsid w:val="002F6128"/>
    <w:rsid w:val="002F6BAD"/>
    <w:rsid w:val="0030321F"/>
    <w:rsid w:val="0030339E"/>
    <w:rsid w:val="00307107"/>
    <w:rsid w:val="0031325C"/>
    <w:rsid w:val="00315519"/>
    <w:rsid w:val="00316A1F"/>
    <w:rsid w:val="00321067"/>
    <w:rsid w:val="00324D3D"/>
    <w:rsid w:val="003256D1"/>
    <w:rsid w:val="00326E65"/>
    <w:rsid w:val="0033122E"/>
    <w:rsid w:val="003313D1"/>
    <w:rsid w:val="00334072"/>
    <w:rsid w:val="003364CF"/>
    <w:rsid w:val="003401BA"/>
    <w:rsid w:val="00341B63"/>
    <w:rsid w:val="00346C08"/>
    <w:rsid w:val="0035040C"/>
    <w:rsid w:val="0035241C"/>
    <w:rsid w:val="00354170"/>
    <w:rsid w:val="00361DF4"/>
    <w:rsid w:val="003630A6"/>
    <w:rsid w:val="0036745F"/>
    <w:rsid w:val="0037479D"/>
    <w:rsid w:val="003748F7"/>
    <w:rsid w:val="003771B7"/>
    <w:rsid w:val="00383B72"/>
    <w:rsid w:val="00385760"/>
    <w:rsid w:val="00390725"/>
    <w:rsid w:val="003913C5"/>
    <w:rsid w:val="00396048"/>
    <w:rsid w:val="00396D32"/>
    <w:rsid w:val="003A219D"/>
    <w:rsid w:val="003A428A"/>
    <w:rsid w:val="003A6125"/>
    <w:rsid w:val="003B5EE0"/>
    <w:rsid w:val="003C052A"/>
    <w:rsid w:val="003C14F5"/>
    <w:rsid w:val="003C2BD7"/>
    <w:rsid w:val="003C4FC1"/>
    <w:rsid w:val="003C5380"/>
    <w:rsid w:val="003C651E"/>
    <w:rsid w:val="003D09F5"/>
    <w:rsid w:val="003D690B"/>
    <w:rsid w:val="003D7C0F"/>
    <w:rsid w:val="003E067B"/>
    <w:rsid w:val="003E20AB"/>
    <w:rsid w:val="003E506C"/>
    <w:rsid w:val="003F0714"/>
    <w:rsid w:val="004070AC"/>
    <w:rsid w:val="004104FE"/>
    <w:rsid w:val="00414E6C"/>
    <w:rsid w:val="00417E92"/>
    <w:rsid w:val="00422D25"/>
    <w:rsid w:val="00424A70"/>
    <w:rsid w:val="00425D82"/>
    <w:rsid w:val="00426C8D"/>
    <w:rsid w:val="004272B8"/>
    <w:rsid w:val="00432D28"/>
    <w:rsid w:val="00435F5F"/>
    <w:rsid w:val="00437795"/>
    <w:rsid w:val="00440A74"/>
    <w:rsid w:val="00450B70"/>
    <w:rsid w:val="004513D1"/>
    <w:rsid w:val="0045423A"/>
    <w:rsid w:val="00457939"/>
    <w:rsid w:val="00460F44"/>
    <w:rsid w:val="00462134"/>
    <w:rsid w:val="00463302"/>
    <w:rsid w:val="00473EE5"/>
    <w:rsid w:val="00477591"/>
    <w:rsid w:val="00477C7D"/>
    <w:rsid w:val="004838C5"/>
    <w:rsid w:val="004845D7"/>
    <w:rsid w:val="00486394"/>
    <w:rsid w:val="00491C1D"/>
    <w:rsid w:val="004971E0"/>
    <w:rsid w:val="00497C12"/>
    <w:rsid w:val="004A18DD"/>
    <w:rsid w:val="004B256A"/>
    <w:rsid w:val="004B3FEC"/>
    <w:rsid w:val="004B70B4"/>
    <w:rsid w:val="004C09A0"/>
    <w:rsid w:val="004C5642"/>
    <w:rsid w:val="004D105E"/>
    <w:rsid w:val="004D1E86"/>
    <w:rsid w:val="004D50D7"/>
    <w:rsid w:val="004F6869"/>
    <w:rsid w:val="00502731"/>
    <w:rsid w:val="00512749"/>
    <w:rsid w:val="00512C3D"/>
    <w:rsid w:val="00515CF4"/>
    <w:rsid w:val="00525815"/>
    <w:rsid w:val="00526681"/>
    <w:rsid w:val="00534590"/>
    <w:rsid w:val="00545F1A"/>
    <w:rsid w:val="0054790B"/>
    <w:rsid w:val="00547FC4"/>
    <w:rsid w:val="005522A9"/>
    <w:rsid w:val="00552B9B"/>
    <w:rsid w:val="005537E9"/>
    <w:rsid w:val="00561A3C"/>
    <w:rsid w:val="00566E8A"/>
    <w:rsid w:val="00567548"/>
    <w:rsid w:val="005720A1"/>
    <w:rsid w:val="00572CAE"/>
    <w:rsid w:val="005747F6"/>
    <w:rsid w:val="00574BF5"/>
    <w:rsid w:val="005752F3"/>
    <w:rsid w:val="00575B3F"/>
    <w:rsid w:val="005824D6"/>
    <w:rsid w:val="00591D1D"/>
    <w:rsid w:val="00592E3A"/>
    <w:rsid w:val="00593673"/>
    <w:rsid w:val="00595F15"/>
    <w:rsid w:val="005A32B8"/>
    <w:rsid w:val="005A5618"/>
    <w:rsid w:val="005A6F07"/>
    <w:rsid w:val="005C661B"/>
    <w:rsid w:val="005C6F19"/>
    <w:rsid w:val="005D0656"/>
    <w:rsid w:val="005D1D56"/>
    <w:rsid w:val="005E04DB"/>
    <w:rsid w:val="005E7626"/>
    <w:rsid w:val="005E7AC1"/>
    <w:rsid w:val="005F1AFA"/>
    <w:rsid w:val="005F3435"/>
    <w:rsid w:val="0060374B"/>
    <w:rsid w:val="00607911"/>
    <w:rsid w:val="00611D36"/>
    <w:rsid w:val="006158A1"/>
    <w:rsid w:val="00617795"/>
    <w:rsid w:val="00620188"/>
    <w:rsid w:val="00620786"/>
    <w:rsid w:val="00620AD5"/>
    <w:rsid w:val="00630FC5"/>
    <w:rsid w:val="00631C9D"/>
    <w:rsid w:val="00633B69"/>
    <w:rsid w:val="006359CD"/>
    <w:rsid w:val="00646BD7"/>
    <w:rsid w:val="006511CB"/>
    <w:rsid w:val="006514EB"/>
    <w:rsid w:val="00651B82"/>
    <w:rsid w:val="00653563"/>
    <w:rsid w:val="00655182"/>
    <w:rsid w:val="00656D43"/>
    <w:rsid w:val="006575B6"/>
    <w:rsid w:val="00660D1B"/>
    <w:rsid w:val="0066435F"/>
    <w:rsid w:val="00666F11"/>
    <w:rsid w:val="00670691"/>
    <w:rsid w:val="0067071E"/>
    <w:rsid w:val="00670DF9"/>
    <w:rsid w:val="00671AF7"/>
    <w:rsid w:val="006872BC"/>
    <w:rsid w:val="0069097B"/>
    <w:rsid w:val="0069469B"/>
    <w:rsid w:val="00694D4D"/>
    <w:rsid w:val="006975D9"/>
    <w:rsid w:val="006B5B36"/>
    <w:rsid w:val="006B74F3"/>
    <w:rsid w:val="006D0121"/>
    <w:rsid w:val="006D2292"/>
    <w:rsid w:val="006D32D0"/>
    <w:rsid w:val="006D5A7D"/>
    <w:rsid w:val="006D5BA0"/>
    <w:rsid w:val="006E0CAA"/>
    <w:rsid w:val="006E34C0"/>
    <w:rsid w:val="006E49EB"/>
    <w:rsid w:val="006E562A"/>
    <w:rsid w:val="006E5C55"/>
    <w:rsid w:val="006E6070"/>
    <w:rsid w:val="006F010F"/>
    <w:rsid w:val="006F1E45"/>
    <w:rsid w:val="006F4045"/>
    <w:rsid w:val="006F41CB"/>
    <w:rsid w:val="0070067D"/>
    <w:rsid w:val="007110E4"/>
    <w:rsid w:val="00715ADC"/>
    <w:rsid w:val="007223B5"/>
    <w:rsid w:val="00725B9F"/>
    <w:rsid w:val="0072738C"/>
    <w:rsid w:val="00730C27"/>
    <w:rsid w:val="00733B25"/>
    <w:rsid w:val="00751B24"/>
    <w:rsid w:val="00754869"/>
    <w:rsid w:val="007566FC"/>
    <w:rsid w:val="00763756"/>
    <w:rsid w:val="00763F43"/>
    <w:rsid w:val="00763FCB"/>
    <w:rsid w:val="00767209"/>
    <w:rsid w:val="007719CA"/>
    <w:rsid w:val="0077317E"/>
    <w:rsid w:val="00773BB2"/>
    <w:rsid w:val="00775213"/>
    <w:rsid w:val="00776857"/>
    <w:rsid w:val="0078189D"/>
    <w:rsid w:val="0078403A"/>
    <w:rsid w:val="00790E7C"/>
    <w:rsid w:val="007920E4"/>
    <w:rsid w:val="00795605"/>
    <w:rsid w:val="007A109B"/>
    <w:rsid w:val="007A32FD"/>
    <w:rsid w:val="007A673A"/>
    <w:rsid w:val="007B25E6"/>
    <w:rsid w:val="007B64F9"/>
    <w:rsid w:val="007B7815"/>
    <w:rsid w:val="007C0E7D"/>
    <w:rsid w:val="007C28FE"/>
    <w:rsid w:val="007C74B6"/>
    <w:rsid w:val="007C76FD"/>
    <w:rsid w:val="007D0DD2"/>
    <w:rsid w:val="007D1C82"/>
    <w:rsid w:val="007D4693"/>
    <w:rsid w:val="007D4699"/>
    <w:rsid w:val="007D4A18"/>
    <w:rsid w:val="007D6CF9"/>
    <w:rsid w:val="007D6FDB"/>
    <w:rsid w:val="007E25DA"/>
    <w:rsid w:val="007F25D9"/>
    <w:rsid w:val="007F7827"/>
    <w:rsid w:val="00800B8D"/>
    <w:rsid w:val="00801C92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1F7F"/>
    <w:rsid w:val="008533F5"/>
    <w:rsid w:val="00853B22"/>
    <w:rsid w:val="00854BB7"/>
    <w:rsid w:val="008564D9"/>
    <w:rsid w:val="00857697"/>
    <w:rsid w:val="00863108"/>
    <w:rsid w:val="008651FB"/>
    <w:rsid w:val="00867952"/>
    <w:rsid w:val="008728DF"/>
    <w:rsid w:val="00875804"/>
    <w:rsid w:val="008765A2"/>
    <w:rsid w:val="00877FA0"/>
    <w:rsid w:val="0088172A"/>
    <w:rsid w:val="00883CFD"/>
    <w:rsid w:val="00887A28"/>
    <w:rsid w:val="00893372"/>
    <w:rsid w:val="00893AD2"/>
    <w:rsid w:val="00894AC2"/>
    <w:rsid w:val="0089660E"/>
    <w:rsid w:val="00897CD9"/>
    <w:rsid w:val="008A002A"/>
    <w:rsid w:val="008A23AF"/>
    <w:rsid w:val="008A3498"/>
    <w:rsid w:val="008A4003"/>
    <w:rsid w:val="008A6DBD"/>
    <w:rsid w:val="008B1281"/>
    <w:rsid w:val="008B7D03"/>
    <w:rsid w:val="008C5EF8"/>
    <w:rsid w:val="008C5F2D"/>
    <w:rsid w:val="008C6C45"/>
    <w:rsid w:val="008D08F0"/>
    <w:rsid w:val="008D2CF9"/>
    <w:rsid w:val="008D2D5F"/>
    <w:rsid w:val="008D4010"/>
    <w:rsid w:val="008E6FDF"/>
    <w:rsid w:val="008F2A16"/>
    <w:rsid w:val="008F3720"/>
    <w:rsid w:val="008F39A0"/>
    <w:rsid w:val="008F4223"/>
    <w:rsid w:val="008F5067"/>
    <w:rsid w:val="008F51ED"/>
    <w:rsid w:val="009031A2"/>
    <w:rsid w:val="009047C8"/>
    <w:rsid w:val="00915696"/>
    <w:rsid w:val="009171A9"/>
    <w:rsid w:val="009202B6"/>
    <w:rsid w:val="00921965"/>
    <w:rsid w:val="009242F2"/>
    <w:rsid w:val="009258F9"/>
    <w:rsid w:val="00927360"/>
    <w:rsid w:val="0092736D"/>
    <w:rsid w:val="00931527"/>
    <w:rsid w:val="009329D5"/>
    <w:rsid w:val="009332A7"/>
    <w:rsid w:val="00940229"/>
    <w:rsid w:val="00946842"/>
    <w:rsid w:val="009539BE"/>
    <w:rsid w:val="00957BA4"/>
    <w:rsid w:val="009616F9"/>
    <w:rsid w:val="00965BE3"/>
    <w:rsid w:val="0096657C"/>
    <w:rsid w:val="00966D86"/>
    <w:rsid w:val="00977EBA"/>
    <w:rsid w:val="00980F8E"/>
    <w:rsid w:val="00982CE2"/>
    <w:rsid w:val="009909B1"/>
    <w:rsid w:val="009924B0"/>
    <w:rsid w:val="00994A29"/>
    <w:rsid w:val="00996E92"/>
    <w:rsid w:val="009A1F32"/>
    <w:rsid w:val="009A2720"/>
    <w:rsid w:val="009A7A82"/>
    <w:rsid w:val="009A7B8B"/>
    <w:rsid w:val="009B67FB"/>
    <w:rsid w:val="009C268A"/>
    <w:rsid w:val="009C39F7"/>
    <w:rsid w:val="009C414A"/>
    <w:rsid w:val="009D03CB"/>
    <w:rsid w:val="009D0F45"/>
    <w:rsid w:val="009D2852"/>
    <w:rsid w:val="009D386A"/>
    <w:rsid w:val="009D419A"/>
    <w:rsid w:val="009D645C"/>
    <w:rsid w:val="009E1754"/>
    <w:rsid w:val="009F0F60"/>
    <w:rsid w:val="009F2AD2"/>
    <w:rsid w:val="009F53DE"/>
    <w:rsid w:val="009F69D4"/>
    <w:rsid w:val="00A02605"/>
    <w:rsid w:val="00A10D4D"/>
    <w:rsid w:val="00A1369D"/>
    <w:rsid w:val="00A136FE"/>
    <w:rsid w:val="00A1495B"/>
    <w:rsid w:val="00A16951"/>
    <w:rsid w:val="00A177D3"/>
    <w:rsid w:val="00A2294C"/>
    <w:rsid w:val="00A2556E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168"/>
    <w:rsid w:val="00A57C0C"/>
    <w:rsid w:val="00A651EF"/>
    <w:rsid w:val="00A66ACB"/>
    <w:rsid w:val="00A674DB"/>
    <w:rsid w:val="00A722EB"/>
    <w:rsid w:val="00A77FF7"/>
    <w:rsid w:val="00A803AE"/>
    <w:rsid w:val="00A84069"/>
    <w:rsid w:val="00A91258"/>
    <w:rsid w:val="00A94324"/>
    <w:rsid w:val="00A9692B"/>
    <w:rsid w:val="00AA458C"/>
    <w:rsid w:val="00AA755B"/>
    <w:rsid w:val="00AA7E98"/>
    <w:rsid w:val="00AD070C"/>
    <w:rsid w:val="00AD3FD0"/>
    <w:rsid w:val="00AD4758"/>
    <w:rsid w:val="00AD5BC9"/>
    <w:rsid w:val="00AE0BD9"/>
    <w:rsid w:val="00AE0BDF"/>
    <w:rsid w:val="00AE2698"/>
    <w:rsid w:val="00AE5B4F"/>
    <w:rsid w:val="00AF7F8E"/>
    <w:rsid w:val="00B02109"/>
    <w:rsid w:val="00B106D1"/>
    <w:rsid w:val="00B13DA0"/>
    <w:rsid w:val="00B147C4"/>
    <w:rsid w:val="00B16334"/>
    <w:rsid w:val="00B20CBB"/>
    <w:rsid w:val="00B213F6"/>
    <w:rsid w:val="00B246B7"/>
    <w:rsid w:val="00B25C89"/>
    <w:rsid w:val="00B27D73"/>
    <w:rsid w:val="00B3078E"/>
    <w:rsid w:val="00B359C6"/>
    <w:rsid w:val="00B377D4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64289"/>
    <w:rsid w:val="00B64CB9"/>
    <w:rsid w:val="00B70C1F"/>
    <w:rsid w:val="00B71B31"/>
    <w:rsid w:val="00B722F2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357A"/>
    <w:rsid w:val="00BB3BDE"/>
    <w:rsid w:val="00BB62AE"/>
    <w:rsid w:val="00BC0F6C"/>
    <w:rsid w:val="00BC56E2"/>
    <w:rsid w:val="00BC641F"/>
    <w:rsid w:val="00BD08FF"/>
    <w:rsid w:val="00BD3091"/>
    <w:rsid w:val="00BD4CEE"/>
    <w:rsid w:val="00BD7D0F"/>
    <w:rsid w:val="00BE6AC4"/>
    <w:rsid w:val="00BF3633"/>
    <w:rsid w:val="00BF59F0"/>
    <w:rsid w:val="00C03EBE"/>
    <w:rsid w:val="00C061B1"/>
    <w:rsid w:val="00C06664"/>
    <w:rsid w:val="00C067C6"/>
    <w:rsid w:val="00C147F5"/>
    <w:rsid w:val="00C14AE9"/>
    <w:rsid w:val="00C14DFF"/>
    <w:rsid w:val="00C14EEC"/>
    <w:rsid w:val="00C16915"/>
    <w:rsid w:val="00C23A86"/>
    <w:rsid w:val="00C25A57"/>
    <w:rsid w:val="00C26115"/>
    <w:rsid w:val="00C26CC1"/>
    <w:rsid w:val="00C35967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70B60"/>
    <w:rsid w:val="00C8035A"/>
    <w:rsid w:val="00C80715"/>
    <w:rsid w:val="00C80BF5"/>
    <w:rsid w:val="00C8462D"/>
    <w:rsid w:val="00C848E8"/>
    <w:rsid w:val="00C90218"/>
    <w:rsid w:val="00C95CA6"/>
    <w:rsid w:val="00CA02DA"/>
    <w:rsid w:val="00CA439C"/>
    <w:rsid w:val="00CA638D"/>
    <w:rsid w:val="00CA7682"/>
    <w:rsid w:val="00CB0436"/>
    <w:rsid w:val="00CB2CE0"/>
    <w:rsid w:val="00CB43CB"/>
    <w:rsid w:val="00CB44D1"/>
    <w:rsid w:val="00CC075C"/>
    <w:rsid w:val="00CC1CDE"/>
    <w:rsid w:val="00CC1D63"/>
    <w:rsid w:val="00CC4904"/>
    <w:rsid w:val="00CC6AD0"/>
    <w:rsid w:val="00CD6F2A"/>
    <w:rsid w:val="00CD6FFA"/>
    <w:rsid w:val="00CE5775"/>
    <w:rsid w:val="00CE6D8A"/>
    <w:rsid w:val="00CE7906"/>
    <w:rsid w:val="00CF52E8"/>
    <w:rsid w:val="00CF7FF3"/>
    <w:rsid w:val="00D013BE"/>
    <w:rsid w:val="00D02102"/>
    <w:rsid w:val="00D03A66"/>
    <w:rsid w:val="00D03CB5"/>
    <w:rsid w:val="00D0447F"/>
    <w:rsid w:val="00D0494E"/>
    <w:rsid w:val="00D058FB"/>
    <w:rsid w:val="00D11F21"/>
    <w:rsid w:val="00D262D4"/>
    <w:rsid w:val="00D31E6A"/>
    <w:rsid w:val="00D44C81"/>
    <w:rsid w:val="00D460F9"/>
    <w:rsid w:val="00D5048F"/>
    <w:rsid w:val="00D52E40"/>
    <w:rsid w:val="00D53CD1"/>
    <w:rsid w:val="00D56BD4"/>
    <w:rsid w:val="00D62637"/>
    <w:rsid w:val="00D66635"/>
    <w:rsid w:val="00D66B79"/>
    <w:rsid w:val="00D67242"/>
    <w:rsid w:val="00D74CF8"/>
    <w:rsid w:val="00D74DF7"/>
    <w:rsid w:val="00D76F70"/>
    <w:rsid w:val="00D81485"/>
    <w:rsid w:val="00D81A4D"/>
    <w:rsid w:val="00D85FA3"/>
    <w:rsid w:val="00D87400"/>
    <w:rsid w:val="00D9589C"/>
    <w:rsid w:val="00D97520"/>
    <w:rsid w:val="00D97E66"/>
    <w:rsid w:val="00DA4F12"/>
    <w:rsid w:val="00DA59A7"/>
    <w:rsid w:val="00DB1DD6"/>
    <w:rsid w:val="00DB58A9"/>
    <w:rsid w:val="00DB6657"/>
    <w:rsid w:val="00DC1000"/>
    <w:rsid w:val="00DC1EAA"/>
    <w:rsid w:val="00DC58ED"/>
    <w:rsid w:val="00DC6BE3"/>
    <w:rsid w:val="00DD079E"/>
    <w:rsid w:val="00DD6A68"/>
    <w:rsid w:val="00DE18C9"/>
    <w:rsid w:val="00DE2BE7"/>
    <w:rsid w:val="00DE2E27"/>
    <w:rsid w:val="00DE5B0A"/>
    <w:rsid w:val="00DF2584"/>
    <w:rsid w:val="00E016BB"/>
    <w:rsid w:val="00E038B2"/>
    <w:rsid w:val="00E0505E"/>
    <w:rsid w:val="00E06C71"/>
    <w:rsid w:val="00E24C50"/>
    <w:rsid w:val="00E25B42"/>
    <w:rsid w:val="00E35658"/>
    <w:rsid w:val="00E35CD5"/>
    <w:rsid w:val="00E36B81"/>
    <w:rsid w:val="00E42AF1"/>
    <w:rsid w:val="00E42EB4"/>
    <w:rsid w:val="00E453A3"/>
    <w:rsid w:val="00E45F29"/>
    <w:rsid w:val="00E52353"/>
    <w:rsid w:val="00E55BE8"/>
    <w:rsid w:val="00E57ECF"/>
    <w:rsid w:val="00E62764"/>
    <w:rsid w:val="00E64A91"/>
    <w:rsid w:val="00E65C90"/>
    <w:rsid w:val="00E707BD"/>
    <w:rsid w:val="00E72232"/>
    <w:rsid w:val="00E7638A"/>
    <w:rsid w:val="00E809FC"/>
    <w:rsid w:val="00E81486"/>
    <w:rsid w:val="00E85A25"/>
    <w:rsid w:val="00E86036"/>
    <w:rsid w:val="00E95889"/>
    <w:rsid w:val="00EA2EA4"/>
    <w:rsid w:val="00EA30DD"/>
    <w:rsid w:val="00EA3295"/>
    <w:rsid w:val="00EA4C8C"/>
    <w:rsid w:val="00EB0CAE"/>
    <w:rsid w:val="00EB148B"/>
    <w:rsid w:val="00EB3FC6"/>
    <w:rsid w:val="00EB6B8A"/>
    <w:rsid w:val="00EB7C28"/>
    <w:rsid w:val="00EC208A"/>
    <w:rsid w:val="00EC4A70"/>
    <w:rsid w:val="00ED2DA9"/>
    <w:rsid w:val="00ED3501"/>
    <w:rsid w:val="00ED3CD1"/>
    <w:rsid w:val="00ED5267"/>
    <w:rsid w:val="00EE20F5"/>
    <w:rsid w:val="00EE32D3"/>
    <w:rsid w:val="00EE60CD"/>
    <w:rsid w:val="00EE72DA"/>
    <w:rsid w:val="00EF0187"/>
    <w:rsid w:val="00EF22AC"/>
    <w:rsid w:val="00EF4F13"/>
    <w:rsid w:val="00F018EC"/>
    <w:rsid w:val="00F01F11"/>
    <w:rsid w:val="00F05BA7"/>
    <w:rsid w:val="00F05EDD"/>
    <w:rsid w:val="00F1110F"/>
    <w:rsid w:val="00F11992"/>
    <w:rsid w:val="00F21C26"/>
    <w:rsid w:val="00F23001"/>
    <w:rsid w:val="00F2459C"/>
    <w:rsid w:val="00F314D9"/>
    <w:rsid w:val="00F34D33"/>
    <w:rsid w:val="00F34E21"/>
    <w:rsid w:val="00F37E45"/>
    <w:rsid w:val="00F41DBB"/>
    <w:rsid w:val="00F44901"/>
    <w:rsid w:val="00F505D2"/>
    <w:rsid w:val="00F52505"/>
    <w:rsid w:val="00F53B24"/>
    <w:rsid w:val="00F54D1C"/>
    <w:rsid w:val="00F55D5C"/>
    <w:rsid w:val="00F57ADC"/>
    <w:rsid w:val="00F61AC6"/>
    <w:rsid w:val="00F67755"/>
    <w:rsid w:val="00F705E3"/>
    <w:rsid w:val="00F72320"/>
    <w:rsid w:val="00F76552"/>
    <w:rsid w:val="00F766F7"/>
    <w:rsid w:val="00F83199"/>
    <w:rsid w:val="00F847E1"/>
    <w:rsid w:val="00F90797"/>
    <w:rsid w:val="00F94904"/>
    <w:rsid w:val="00F94D16"/>
    <w:rsid w:val="00FA03D2"/>
    <w:rsid w:val="00FA0FEE"/>
    <w:rsid w:val="00FA3622"/>
    <w:rsid w:val="00FB1A0E"/>
    <w:rsid w:val="00FB3D99"/>
    <w:rsid w:val="00FB606F"/>
    <w:rsid w:val="00FB7B92"/>
    <w:rsid w:val="00FC2523"/>
    <w:rsid w:val="00FC2922"/>
    <w:rsid w:val="00FC59CF"/>
    <w:rsid w:val="00FC7AF8"/>
    <w:rsid w:val="00FD0569"/>
    <w:rsid w:val="00FD4226"/>
    <w:rsid w:val="00FD7431"/>
    <w:rsid w:val="00FD7D79"/>
    <w:rsid w:val="00FE246F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06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1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package" Target="embeddings/Microsoft_Excel_Worksheet.xlsx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emf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edars.sound-data.com/deer-resources/deemed-measure-packages/monthly-summaries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C08E46F6001E44A80FA2AA80260DE1" ma:contentTypeVersion="18" ma:contentTypeDescription="Create a new document." ma:contentTypeScope="" ma:versionID="8b2e487685af0cfb1676018725f5b201">
  <xsd:schema xmlns:xsd="http://www.w3.org/2001/XMLSchema" xmlns:xs="http://www.w3.org/2001/XMLSchema" xmlns:p="http://schemas.microsoft.com/office/2006/metadata/properties" xmlns:ns2="cbde02a2-406c-407c-ab3b-d81f71e8ebcb" xmlns:ns3="3d61684e-371d-469e-93fe-121af54884da" targetNamespace="http://schemas.microsoft.com/office/2006/metadata/properties" ma:root="true" ma:fieldsID="bc625f19b10e6981b0aedae9e9cf4d9f" ns2:_="" ns3:_="">
    <xsd:import namespace="cbde02a2-406c-407c-ab3b-d81f71e8ebcb"/>
    <xsd:import namespace="3d61684e-371d-469e-93fe-121af54884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de02a2-406c-407c-ab3b-d81f71e8eb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9cdeb642-990e-4182-adc1-0db5301df7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61684e-371d-469e-93fe-121af54884d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c01f5162-cd5c-4cf7-9d4f-a6dc73787c17}" ma:internalName="TaxCatchAll" ma:showField="CatchAllData" ma:web="3d61684e-371d-469e-93fe-121af54884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bde02a2-406c-407c-ab3b-d81f71e8ebcb">
      <Terms xmlns="http://schemas.microsoft.com/office/infopath/2007/PartnerControls"/>
    </lcf76f155ced4ddcb4097134ff3c332f>
    <TaxCatchAll xmlns="3d61684e-371d-469e-93fe-121af54884da" xsi:nil="true"/>
  </documentManagement>
</p:properties>
</file>

<file path=customXml/itemProps1.xml><?xml version="1.0" encoding="utf-8"?>
<ds:datastoreItem xmlns:ds="http://schemas.openxmlformats.org/officeDocument/2006/customXml" ds:itemID="{2792B05F-8604-405B-9277-C212689E2C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DCF255-A266-4A9B-B4A0-0835AD8701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D04230-E0CB-45A8-BF47-7E8D4DA706DE}"/>
</file>

<file path=customXml/itemProps4.xml><?xml version="1.0" encoding="utf-8"?>
<ds:datastoreItem xmlns:ds="http://schemas.openxmlformats.org/officeDocument/2006/customXml" ds:itemID="{71449769-6884-4162-BDCF-999AE11CE0F5}">
  <ds:schemaRefs>
    <ds:schemaRef ds:uri="http://schemas.microsoft.com/office/2006/metadata/properties"/>
    <ds:schemaRef ds:uri="http://schemas.microsoft.com/office/infopath/2007/PartnerControls"/>
    <ds:schemaRef ds:uri="cbde02a2-406c-407c-ab3b-d81f71e8ebcb"/>
    <ds:schemaRef ds:uri="3d61684e-371d-469e-93fe-121af54884da"/>
    <ds:schemaRef ds:uri="1f515989-4afe-4bfb-8869-4f44a11afb39"/>
    <ds:schemaRef ds:uri="e5e22d63-cd76-4ad0-9cc0-8f2b2146ce9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1240</Words>
  <Characters>7816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9038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Sepideh Shahinfard</cp:lastModifiedBy>
  <cp:revision>3</cp:revision>
  <cp:lastPrinted>2009-03-24T14:19:00Z</cp:lastPrinted>
  <dcterms:created xsi:type="dcterms:W3CDTF">2025-06-06T22:54:00Z</dcterms:created>
  <dcterms:modified xsi:type="dcterms:W3CDTF">2025-06-06T22:59:00Z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fbb032-08bf-4f1e-af46-2528cd3f96ca_Enabled">
    <vt:lpwstr>true</vt:lpwstr>
  </property>
  <property fmtid="{D5CDD505-2E9C-101B-9397-08002B2CF9AE}" pid="3" name="MSIP_Label_22fbb032-08bf-4f1e-af46-2528cd3f96ca_SetDate">
    <vt:lpwstr>2021-04-12T13:20:30Z</vt:lpwstr>
  </property>
  <property fmtid="{D5CDD505-2E9C-101B-9397-08002B2CF9AE}" pid="4" name="MSIP_Label_22fbb032-08bf-4f1e-af46-2528cd3f96ca_Method">
    <vt:lpwstr>Privileged</vt:lpwstr>
  </property>
  <property fmtid="{D5CDD505-2E9C-101B-9397-08002B2CF9AE}" pid="5" name="MSIP_Label_22fbb032-08bf-4f1e-af46-2528cd3f96ca_Name">
    <vt:lpwstr>22fbb032-08bf-4f1e-af46-2528cd3f96ca</vt:lpwstr>
  </property>
  <property fmtid="{D5CDD505-2E9C-101B-9397-08002B2CF9AE}" pid="6" name="MSIP_Label_22fbb032-08bf-4f1e-af46-2528cd3f96ca_SiteId">
    <vt:lpwstr>adf10e2b-b6e9-41d6-be2f-c12bb566019c</vt:lpwstr>
  </property>
  <property fmtid="{D5CDD505-2E9C-101B-9397-08002B2CF9AE}" pid="7" name="MSIP_Label_22fbb032-08bf-4f1e-af46-2528cd3f96ca_ActionId">
    <vt:lpwstr>66ce2a95-7b5b-4824-a8a3-e587433f3274</vt:lpwstr>
  </property>
  <property fmtid="{D5CDD505-2E9C-101B-9397-08002B2CF9AE}" pid="8" name="MSIP_Label_22fbb032-08bf-4f1e-af46-2528cd3f96ca_ContentBits">
    <vt:lpwstr>0</vt:lpwstr>
  </property>
  <property fmtid="{D5CDD505-2E9C-101B-9397-08002B2CF9AE}" pid="9" name="ContentTypeId">
    <vt:lpwstr>0x01010055C08E46F6001E44A80FA2AA80260DE1</vt:lpwstr>
  </property>
  <property fmtid="{D5CDD505-2E9C-101B-9397-08002B2CF9AE}" pid="10" name="MediaServiceImageTags">
    <vt:lpwstr/>
  </property>
</Properties>
</file>